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FB6" w:rsidRPr="00504E8F" w:rsidRDefault="003C2FB6" w:rsidP="003C2FB6">
      <w:pPr>
        <w:spacing w:after="0" w:line="240" w:lineRule="auto"/>
        <w:jc w:val="center"/>
        <w:rPr>
          <w:rFonts w:ascii="Times New Roman" w:hAnsi="Times New Roman" w:cs="Times New Roman"/>
          <w:b/>
          <w:sz w:val="28"/>
          <w:szCs w:val="28"/>
        </w:rPr>
      </w:pPr>
      <w:r w:rsidRPr="00504E8F">
        <w:rPr>
          <w:rFonts w:ascii="Times New Roman" w:hAnsi="Times New Roman" w:cs="Times New Roman"/>
          <w:b/>
          <w:sz w:val="28"/>
          <w:szCs w:val="28"/>
        </w:rPr>
        <w:t>Отчет</w:t>
      </w:r>
    </w:p>
    <w:p w:rsidR="003C2FB6" w:rsidRPr="00504E8F" w:rsidRDefault="003C2FB6" w:rsidP="003C2FB6">
      <w:pPr>
        <w:spacing w:after="0" w:line="240" w:lineRule="auto"/>
        <w:jc w:val="center"/>
        <w:rPr>
          <w:rFonts w:ascii="Times New Roman" w:hAnsi="Times New Roman" w:cs="Times New Roman"/>
          <w:b/>
          <w:sz w:val="28"/>
          <w:szCs w:val="28"/>
        </w:rPr>
      </w:pPr>
      <w:r w:rsidRPr="00504E8F">
        <w:rPr>
          <w:rFonts w:ascii="Times New Roman" w:hAnsi="Times New Roman" w:cs="Times New Roman"/>
          <w:b/>
          <w:sz w:val="28"/>
          <w:szCs w:val="28"/>
        </w:rPr>
        <w:t xml:space="preserve">о работе </w:t>
      </w:r>
      <w:bookmarkStart w:id="0" w:name="OLE_LINK5"/>
      <w:bookmarkStart w:id="1" w:name="OLE_LINK6"/>
      <w:r w:rsidRPr="00504E8F">
        <w:rPr>
          <w:rFonts w:ascii="Times New Roman" w:hAnsi="Times New Roman" w:cs="Times New Roman"/>
          <w:b/>
          <w:sz w:val="28"/>
          <w:szCs w:val="28"/>
        </w:rPr>
        <w:t xml:space="preserve">Управления социальной защиты населения </w:t>
      </w:r>
    </w:p>
    <w:p w:rsidR="003C2FB6" w:rsidRPr="00504E8F" w:rsidRDefault="003C2FB6" w:rsidP="003C2FB6">
      <w:pPr>
        <w:spacing w:after="0" w:line="240" w:lineRule="auto"/>
        <w:jc w:val="center"/>
        <w:rPr>
          <w:rFonts w:ascii="Times New Roman" w:hAnsi="Times New Roman" w:cs="Times New Roman"/>
          <w:b/>
          <w:sz w:val="28"/>
          <w:szCs w:val="28"/>
        </w:rPr>
      </w:pPr>
      <w:r w:rsidRPr="00504E8F">
        <w:rPr>
          <w:rFonts w:ascii="Times New Roman" w:hAnsi="Times New Roman" w:cs="Times New Roman"/>
          <w:b/>
          <w:sz w:val="28"/>
          <w:szCs w:val="28"/>
        </w:rPr>
        <w:t xml:space="preserve">администрации Южноуральского городского округа </w:t>
      </w:r>
      <w:bookmarkEnd w:id="0"/>
      <w:bookmarkEnd w:id="1"/>
    </w:p>
    <w:p w:rsidR="00152469" w:rsidRDefault="003C2FB6" w:rsidP="003C2FB6">
      <w:pPr>
        <w:spacing w:after="0" w:line="240" w:lineRule="auto"/>
        <w:jc w:val="center"/>
        <w:rPr>
          <w:rFonts w:ascii="Times New Roman" w:hAnsi="Times New Roman" w:cs="Times New Roman"/>
          <w:b/>
          <w:sz w:val="28"/>
          <w:szCs w:val="28"/>
        </w:rPr>
      </w:pPr>
      <w:r w:rsidRPr="00504E8F">
        <w:rPr>
          <w:rFonts w:ascii="Times New Roman" w:hAnsi="Times New Roman" w:cs="Times New Roman"/>
          <w:b/>
          <w:sz w:val="28"/>
          <w:szCs w:val="28"/>
        </w:rPr>
        <w:t>в 202</w:t>
      </w:r>
      <w:r w:rsidR="00CC042B" w:rsidRPr="00504E8F">
        <w:rPr>
          <w:rFonts w:ascii="Times New Roman" w:hAnsi="Times New Roman" w:cs="Times New Roman"/>
          <w:b/>
          <w:sz w:val="28"/>
          <w:szCs w:val="28"/>
        </w:rPr>
        <w:t>3</w:t>
      </w:r>
      <w:r w:rsidRPr="00504E8F">
        <w:rPr>
          <w:rFonts w:ascii="Times New Roman" w:hAnsi="Times New Roman" w:cs="Times New Roman"/>
          <w:b/>
          <w:sz w:val="28"/>
          <w:szCs w:val="28"/>
        </w:rPr>
        <w:t xml:space="preserve"> году и задачах на 202</w:t>
      </w:r>
      <w:r w:rsidR="00CC042B" w:rsidRPr="00504E8F">
        <w:rPr>
          <w:rFonts w:ascii="Times New Roman" w:hAnsi="Times New Roman" w:cs="Times New Roman"/>
          <w:b/>
          <w:sz w:val="28"/>
          <w:szCs w:val="28"/>
        </w:rPr>
        <w:t>4</w:t>
      </w:r>
      <w:r w:rsidR="00C036D9">
        <w:rPr>
          <w:rFonts w:ascii="Times New Roman" w:hAnsi="Times New Roman" w:cs="Times New Roman"/>
          <w:b/>
          <w:sz w:val="28"/>
          <w:szCs w:val="28"/>
        </w:rPr>
        <w:t xml:space="preserve"> </w:t>
      </w:r>
    </w:p>
    <w:p w:rsidR="003C2FB6" w:rsidRPr="00504E8F" w:rsidRDefault="003C2FB6" w:rsidP="003C2FB6">
      <w:pPr>
        <w:spacing w:after="0" w:line="240" w:lineRule="auto"/>
        <w:jc w:val="center"/>
        <w:rPr>
          <w:rFonts w:ascii="Times New Roman" w:hAnsi="Times New Roman" w:cs="Times New Roman"/>
          <w:b/>
          <w:sz w:val="28"/>
          <w:szCs w:val="28"/>
        </w:rPr>
      </w:pPr>
      <w:r w:rsidRPr="00504E8F">
        <w:rPr>
          <w:rFonts w:ascii="Times New Roman" w:hAnsi="Times New Roman" w:cs="Times New Roman"/>
          <w:b/>
          <w:sz w:val="28"/>
          <w:szCs w:val="28"/>
        </w:rPr>
        <w:t>год</w:t>
      </w:r>
    </w:p>
    <w:p w:rsidR="003C2FB6" w:rsidRPr="00504E8F" w:rsidRDefault="003C2FB6" w:rsidP="003C2FB6">
      <w:pPr>
        <w:spacing w:after="0" w:line="240" w:lineRule="auto"/>
        <w:jc w:val="center"/>
        <w:rPr>
          <w:rFonts w:ascii="Times New Roman" w:hAnsi="Times New Roman" w:cs="Times New Roman"/>
          <w:b/>
          <w:sz w:val="28"/>
          <w:szCs w:val="28"/>
        </w:rPr>
      </w:pPr>
    </w:p>
    <w:p w:rsidR="00A1205A" w:rsidRPr="00CC042B" w:rsidRDefault="00A1205A" w:rsidP="00CC042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Основной задачей Управления социальной защиты населения администрации Южноуральского городского округа</w:t>
      </w:r>
      <w:r w:rsidR="0018378C">
        <w:rPr>
          <w:rFonts w:ascii="Times New Roman" w:hAnsi="Times New Roman" w:cs="Times New Roman"/>
          <w:sz w:val="28"/>
          <w:szCs w:val="28"/>
          <w:shd w:val="clear" w:color="auto" w:fill="FFFFFF"/>
        </w:rPr>
        <w:t xml:space="preserve"> </w:t>
      </w:r>
      <w:r w:rsidR="00035837">
        <w:rPr>
          <w:rFonts w:ascii="Times New Roman" w:hAnsi="Times New Roman" w:cs="Times New Roman"/>
          <w:sz w:val="28"/>
          <w:szCs w:val="28"/>
          <w:shd w:val="clear" w:color="auto" w:fill="FFFFFF"/>
        </w:rPr>
        <w:t>в 202</w:t>
      </w:r>
      <w:r w:rsidR="00CC042B">
        <w:rPr>
          <w:rFonts w:ascii="Times New Roman" w:hAnsi="Times New Roman" w:cs="Times New Roman"/>
          <w:sz w:val="28"/>
          <w:szCs w:val="28"/>
          <w:shd w:val="clear" w:color="auto" w:fill="FFFFFF"/>
        </w:rPr>
        <w:t>3</w:t>
      </w:r>
      <w:r w:rsidR="00035837">
        <w:rPr>
          <w:rFonts w:ascii="Times New Roman" w:hAnsi="Times New Roman" w:cs="Times New Roman"/>
          <w:sz w:val="28"/>
          <w:szCs w:val="28"/>
          <w:shd w:val="clear" w:color="auto" w:fill="FFFFFF"/>
        </w:rPr>
        <w:t xml:space="preserve"> году было </w:t>
      </w:r>
      <w:r w:rsidRPr="00A1205A">
        <w:rPr>
          <w:rFonts w:ascii="Times New Roman" w:hAnsi="Times New Roman" w:cs="Times New Roman"/>
          <w:sz w:val="28"/>
          <w:szCs w:val="28"/>
          <w:shd w:val="clear" w:color="auto" w:fill="FFFFFF"/>
        </w:rPr>
        <w:t>повышение уровня и качества жизни граждан, нуждающихся в социальной защите государ</w:t>
      </w:r>
      <w:r>
        <w:rPr>
          <w:rFonts w:ascii="Times New Roman" w:hAnsi="Times New Roman" w:cs="Times New Roman"/>
          <w:sz w:val="28"/>
          <w:szCs w:val="28"/>
          <w:shd w:val="clear" w:color="auto" w:fill="FFFFFF"/>
        </w:rPr>
        <w:t xml:space="preserve">ства. Работа проводится по трем </w:t>
      </w:r>
      <w:r w:rsidRPr="00A1205A">
        <w:rPr>
          <w:rFonts w:ascii="Times New Roman" w:hAnsi="Times New Roman" w:cs="Times New Roman"/>
          <w:sz w:val="28"/>
          <w:szCs w:val="28"/>
          <w:shd w:val="clear" w:color="auto" w:fill="FFFFFF"/>
        </w:rPr>
        <w:t xml:space="preserve">направлениям: реализация единой социальной политики государства на территории </w:t>
      </w:r>
      <w:r>
        <w:rPr>
          <w:rFonts w:ascii="Times New Roman" w:hAnsi="Times New Roman" w:cs="Times New Roman"/>
          <w:sz w:val="28"/>
          <w:szCs w:val="28"/>
          <w:shd w:val="clear" w:color="auto" w:fill="FFFFFF"/>
        </w:rPr>
        <w:t>городского округа</w:t>
      </w:r>
      <w:r w:rsidRPr="00A1205A">
        <w:rPr>
          <w:rFonts w:ascii="Times New Roman" w:hAnsi="Times New Roman" w:cs="Times New Roman"/>
          <w:sz w:val="28"/>
          <w:szCs w:val="28"/>
          <w:shd w:val="clear" w:color="auto" w:fill="FFFFFF"/>
        </w:rPr>
        <w:t xml:space="preserve">; улучшение качества жизни граждан пожилого возраста, инвалидов, семей, находящихся в трудной жизненной ситуации, детей-сирот и детей, оставшихся </w:t>
      </w:r>
      <w:r w:rsidRPr="00CC042B">
        <w:rPr>
          <w:rFonts w:ascii="Times New Roman" w:hAnsi="Times New Roman" w:cs="Times New Roman"/>
          <w:sz w:val="28"/>
          <w:szCs w:val="28"/>
          <w:shd w:val="clear" w:color="auto" w:fill="FFFFFF"/>
        </w:rPr>
        <w:t>без попечения родителей; повышение реальных доходов отдельных категорий граждан (малообеспеченные семьи и одиноко проживающие граждане).</w:t>
      </w:r>
    </w:p>
    <w:p w:rsidR="00CC042B" w:rsidRPr="00CC042B" w:rsidRDefault="00CC042B" w:rsidP="00CC042B">
      <w:pPr>
        <w:pStyle w:val="a4"/>
        <w:shd w:val="clear" w:color="auto" w:fill="FFFFFF"/>
        <w:spacing w:before="0" w:beforeAutospacing="0" w:after="0" w:afterAutospacing="0"/>
        <w:ind w:firstLine="708"/>
        <w:jc w:val="both"/>
        <w:rPr>
          <w:sz w:val="28"/>
          <w:szCs w:val="28"/>
        </w:rPr>
      </w:pPr>
      <w:r w:rsidRPr="00CC042B">
        <w:rPr>
          <w:sz w:val="28"/>
          <w:szCs w:val="28"/>
        </w:rPr>
        <w:t>В 202</w:t>
      </w:r>
      <w:r>
        <w:rPr>
          <w:sz w:val="28"/>
          <w:szCs w:val="28"/>
        </w:rPr>
        <w:t>3</w:t>
      </w:r>
      <w:r w:rsidRPr="00CC042B">
        <w:rPr>
          <w:sz w:val="28"/>
          <w:szCs w:val="28"/>
        </w:rPr>
        <w:t xml:space="preserve"> году все социальные обязательства выполнены в полном объеме. На эти цели было </w:t>
      </w:r>
      <w:r w:rsidRPr="00610B70">
        <w:rPr>
          <w:sz w:val="28"/>
          <w:szCs w:val="28"/>
        </w:rPr>
        <w:t xml:space="preserve">направлено </w:t>
      </w:r>
      <w:r w:rsidR="00610B70" w:rsidRPr="00610B70">
        <w:rPr>
          <w:sz w:val="28"/>
          <w:szCs w:val="28"/>
        </w:rPr>
        <w:t xml:space="preserve">267,57 </w:t>
      </w:r>
      <w:proofErr w:type="spellStart"/>
      <w:proofErr w:type="gramStart"/>
      <w:r w:rsidR="00610B70" w:rsidRPr="00610B70">
        <w:rPr>
          <w:sz w:val="28"/>
          <w:szCs w:val="28"/>
        </w:rPr>
        <w:t>млн</w:t>
      </w:r>
      <w:proofErr w:type="spellEnd"/>
      <w:proofErr w:type="gramEnd"/>
      <w:r w:rsidRPr="00610B70">
        <w:rPr>
          <w:sz w:val="28"/>
          <w:szCs w:val="28"/>
        </w:rPr>
        <w:t xml:space="preserve"> рублей</w:t>
      </w:r>
      <w:r w:rsidR="00126931">
        <w:rPr>
          <w:sz w:val="28"/>
          <w:szCs w:val="28"/>
        </w:rPr>
        <w:t>.</w:t>
      </w:r>
    </w:p>
    <w:p w:rsidR="00CC042B" w:rsidRDefault="00CC042B" w:rsidP="00CC042B">
      <w:pPr>
        <w:pStyle w:val="a4"/>
        <w:shd w:val="clear" w:color="auto" w:fill="FFFFFF"/>
        <w:spacing w:before="0" w:beforeAutospacing="0" w:after="0" w:afterAutospacing="0"/>
        <w:ind w:firstLine="708"/>
        <w:jc w:val="both"/>
        <w:rPr>
          <w:sz w:val="28"/>
          <w:szCs w:val="28"/>
        </w:rPr>
      </w:pPr>
      <w:r w:rsidRPr="00CC042B">
        <w:rPr>
          <w:sz w:val="28"/>
          <w:szCs w:val="28"/>
        </w:rPr>
        <w:t>Основные направления расходов 202</w:t>
      </w:r>
      <w:r>
        <w:rPr>
          <w:sz w:val="28"/>
          <w:szCs w:val="28"/>
        </w:rPr>
        <w:t>3</w:t>
      </w:r>
      <w:r w:rsidRPr="00CC042B">
        <w:rPr>
          <w:sz w:val="28"/>
          <w:szCs w:val="28"/>
        </w:rPr>
        <w:t xml:space="preserve"> года:</w:t>
      </w:r>
    </w:p>
    <w:p w:rsidR="00CC042B" w:rsidRDefault="00CC042B" w:rsidP="00CC042B">
      <w:pPr>
        <w:pStyle w:val="a4"/>
        <w:shd w:val="clear" w:color="auto" w:fill="FFFFFF"/>
        <w:spacing w:before="0" w:beforeAutospacing="0" w:after="0" w:afterAutospacing="0"/>
        <w:jc w:val="both"/>
        <w:rPr>
          <w:sz w:val="28"/>
          <w:szCs w:val="28"/>
        </w:rPr>
      </w:pPr>
      <w:r w:rsidRPr="00CC042B">
        <w:rPr>
          <w:sz w:val="28"/>
          <w:szCs w:val="28"/>
        </w:rPr>
        <w:t xml:space="preserve">- содействие росту реальных доходов семей с детьми – </w:t>
      </w:r>
      <w:r w:rsidR="0018378C">
        <w:rPr>
          <w:sz w:val="28"/>
          <w:szCs w:val="28"/>
        </w:rPr>
        <w:t xml:space="preserve">40,12 </w:t>
      </w:r>
      <w:proofErr w:type="spellStart"/>
      <w:proofErr w:type="gramStart"/>
      <w:r w:rsidR="0018378C">
        <w:rPr>
          <w:sz w:val="28"/>
          <w:szCs w:val="28"/>
        </w:rPr>
        <w:t>млн</w:t>
      </w:r>
      <w:proofErr w:type="spellEnd"/>
      <w:proofErr w:type="gramEnd"/>
      <w:r w:rsidRPr="00610B70">
        <w:rPr>
          <w:sz w:val="28"/>
          <w:szCs w:val="28"/>
        </w:rPr>
        <w:t xml:space="preserve"> рублей;</w:t>
      </w:r>
    </w:p>
    <w:p w:rsidR="00CC042B" w:rsidRDefault="00CC042B" w:rsidP="00CC042B">
      <w:pPr>
        <w:pStyle w:val="a4"/>
        <w:shd w:val="clear" w:color="auto" w:fill="FFFFFF"/>
        <w:spacing w:before="0" w:beforeAutospacing="0" w:after="0" w:afterAutospacing="0"/>
        <w:jc w:val="both"/>
        <w:rPr>
          <w:sz w:val="28"/>
          <w:szCs w:val="28"/>
        </w:rPr>
      </w:pPr>
      <w:r w:rsidRPr="00CC042B">
        <w:rPr>
          <w:sz w:val="28"/>
          <w:szCs w:val="28"/>
        </w:rPr>
        <w:t xml:space="preserve">- меры социальной поддержки отдельных категорий граждан – </w:t>
      </w:r>
      <w:r w:rsidR="0018378C">
        <w:rPr>
          <w:sz w:val="28"/>
          <w:szCs w:val="28"/>
        </w:rPr>
        <w:t xml:space="preserve">158,19 </w:t>
      </w:r>
      <w:proofErr w:type="spellStart"/>
      <w:proofErr w:type="gramStart"/>
      <w:r w:rsidR="0018378C">
        <w:rPr>
          <w:sz w:val="28"/>
          <w:szCs w:val="28"/>
        </w:rPr>
        <w:t>млн</w:t>
      </w:r>
      <w:proofErr w:type="spellEnd"/>
      <w:proofErr w:type="gramEnd"/>
      <w:r w:rsidRPr="00610B70">
        <w:rPr>
          <w:sz w:val="28"/>
          <w:szCs w:val="28"/>
        </w:rPr>
        <w:t xml:space="preserve"> рублей;</w:t>
      </w:r>
    </w:p>
    <w:p w:rsidR="00CC042B" w:rsidRDefault="00CC042B" w:rsidP="00CC042B">
      <w:pPr>
        <w:pStyle w:val="a4"/>
        <w:shd w:val="clear" w:color="auto" w:fill="FFFFFF"/>
        <w:spacing w:before="0" w:beforeAutospacing="0" w:after="0" w:afterAutospacing="0"/>
        <w:jc w:val="both"/>
        <w:rPr>
          <w:sz w:val="28"/>
          <w:szCs w:val="28"/>
        </w:rPr>
      </w:pPr>
      <w:r w:rsidRPr="00CC042B">
        <w:rPr>
          <w:sz w:val="28"/>
          <w:szCs w:val="28"/>
        </w:rPr>
        <w:t xml:space="preserve">- социальная поддержка детей-сирот и детей, оставшихся без попечения родителей – 43,15 </w:t>
      </w:r>
      <w:proofErr w:type="spellStart"/>
      <w:proofErr w:type="gramStart"/>
      <w:r w:rsidRPr="00CC042B">
        <w:rPr>
          <w:sz w:val="28"/>
          <w:szCs w:val="28"/>
        </w:rPr>
        <w:t>млн</w:t>
      </w:r>
      <w:proofErr w:type="spellEnd"/>
      <w:proofErr w:type="gramEnd"/>
      <w:r w:rsidRPr="00CC042B">
        <w:rPr>
          <w:sz w:val="28"/>
          <w:szCs w:val="28"/>
        </w:rPr>
        <w:t xml:space="preserve"> рублей;</w:t>
      </w:r>
    </w:p>
    <w:p w:rsidR="00C8094A" w:rsidRDefault="00CC042B" w:rsidP="00126931">
      <w:pPr>
        <w:pStyle w:val="a4"/>
        <w:shd w:val="clear" w:color="auto" w:fill="FFFFFF"/>
        <w:spacing w:before="0" w:beforeAutospacing="0" w:after="0" w:afterAutospacing="0"/>
        <w:jc w:val="both"/>
        <w:rPr>
          <w:sz w:val="28"/>
          <w:szCs w:val="28"/>
        </w:rPr>
      </w:pPr>
      <w:r w:rsidRPr="00CC042B">
        <w:rPr>
          <w:sz w:val="28"/>
          <w:szCs w:val="28"/>
        </w:rPr>
        <w:t xml:space="preserve">- социальное обслуживание населения – 26,11 </w:t>
      </w:r>
      <w:proofErr w:type="spellStart"/>
      <w:proofErr w:type="gramStart"/>
      <w:r w:rsidRPr="00CC042B">
        <w:rPr>
          <w:sz w:val="28"/>
          <w:szCs w:val="28"/>
        </w:rPr>
        <w:t>млн</w:t>
      </w:r>
      <w:proofErr w:type="spellEnd"/>
      <w:proofErr w:type="gramEnd"/>
      <w:r w:rsidRPr="00CC042B">
        <w:rPr>
          <w:sz w:val="28"/>
          <w:szCs w:val="28"/>
        </w:rPr>
        <w:t xml:space="preserve"> рублей.</w:t>
      </w:r>
    </w:p>
    <w:p w:rsidR="00C8094A" w:rsidRPr="00CC042B" w:rsidRDefault="00C8094A" w:rsidP="00126931">
      <w:pPr>
        <w:pStyle w:val="a4"/>
        <w:shd w:val="clear" w:color="auto" w:fill="FFFFFF"/>
        <w:spacing w:before="0" w:beforeAutospacing="0" w:after="0" w:afterAutospacing="0"/>
        <w:jc w:val="both"/>
        <w:rPr>
          <w:sz w:val="28"/>
          <w:szCs w:val="28"/>
        </w:rPr>
      </w:pPr>
    </w:p>
    <w:p w:rsidR="00C8094A" w:rsidRDefault="00C8094A" w:rsidP="00126931">
      <w:pPr>
        <w:pStyle w:val="a4"/>
        <w:shd w:val="clear" w:color="auto" w:fill="FFFFFF"/>
        <w:spacing w:before="0" w:beforeAutospacing="0" w:after="0" w:afterAutospacing="0"/>
        <w:jc w:val="center"/>
        <w:rPr>
          <w:b/>
          <w:sz w:val="28"/>
          <w:szCs w:val="28"/>
        </w:rPr>
      </w:pPr>
      <w:r w:rsidRPr="00C8094A">
        <w:rPr>
          <w:b/>
          <w:sz w:val="28"/>
          <w:szCs w:val="28"/>
        </w:rPr>
        <w:t>Социальная поддержка участников специальной военной операции и членов их семей</w:t>
      </w:r>
    </w:p>
    <w:p w:rsidR="00C8094A" w:rsidRPr="00C8094A" w:rsidRDefault="00C8094A" w:rsidP="00126931">
      <w:pPr>
        <w:pStyle w:val="a4"/>
        <w:shd w:val="clear" w:color="auto" w:fill="FFFFFF"/>
        <w:spacing w:before="0" w:beforeAutospacing="0" w:after="0" w:afterAutospacing="0"/>
        <w:jc w:val="center"/>
        <w:rPr>
          <w:b/>
          <w:sz w:val="28"/>
          <w:szCs w:val="28"/>
        </w:rPr>
      </w:pPr>
    </w:p>
    <w:p w:rsidR="00126931" w:rsidRDefault="00126931" w:rsidP="00C8094A">
      <w:pPr>
        <w:pStyle w:val="a4"/>
        <w:shd w:val="clear" w:color="auto" w:fill="FFFFFF"/>
        <w:spacing w:before="0" w:beforeAutospacing="0" w:after="0" w:afterAutospacing="0"/>
        <w:ind w:firstLine="708"/>
        <w:jc w:val="both"/>
        <w:rPr>
          <w:sz w:val="28"/>
          <w:szCs w:val="28"/>
        </w:rPr>
      </w:pPr>
      <w:r w:rsidRPr="006C75F6">
        <w:rPr>
          <w:sz w:val="28"/>
          <w:szCs w:val="28"/>
        </w:rPr>
        <w:t xml:space="preserve">По решению губернатора Алексея </w:t>
      </w:r>
      <w:proofErr w:type="spellStart"/>
      <w:r w:rsidRPr="006C75F6">
        <w:rPr>
          <w:sz w:val="28"/>
          <w:szCs w:val="28"/>
        </w:rPr>
        <w:t>Текслера</w:t>
      </w:r>
      <w:proofErr w:type="spellEnd"/>
      <w:r w:rsidRPr="006C75F6">
        <w:rPr>
          <w:sz w:val="28"/>
          <w:szCs w:val="28"/>
        </w:rPr>
        <w:t xml:space="preserve"> в Челябинской области установлены меры социальной поддержки в связи с проведением специальной военной операции. Областные единовременные выплаты предоставляются военнослужащим, командированным, волонтёрам и добровольцам, получившим ранения, членам семей погибших, гражданам, заключившим контракт с Министерством обороны Российской Федерации</w:t>
      </w:r>
      <w:r w:rsidR="00504E8F">
        <w:rPr>
          <w:sz w:val="28"/>
          <w:szCs w:val="28"/>
        </w:rPr>
        <w:t xml:space="preserve">, в том числе </w:t>
      </w:r>
      <w:r w:rsidRPr="006C75F6">
        <w:rPr>
          <w:sz w:val="28"/>
          <w:szCs w:val="28"/>
        </w:rPr>
        <w:t>для прохождения военной службы в батальонах «Южный Урал» и «</w:t>
      </w:r>
      <w:proofErr w:type="spellStart"/>
      <w:r w:rsidRPr="006C75F6">
        <w:rPr>
          <w:sz w:val="28"/>
          <w:szCs w:val="28"/>
        </w:rPr>
        <w:t>Южноуралец</w:t>
      </w:r>
      <w:proofErr w:type="spellEnd"/>
      <w:r w:rsidRPr="006C75F6">
        <w:rPr>
          <w:sz w:val="28"/>
          <w:szCs w:val="28"/>
        </w:rPr>
        <w:t>», а также мобилизованным и членам их семей</w:t>
      </w:r>
      <w:r w:rsidRPr="0018378C">
        <w:rPr>
          <w:sz w:val="28"/>
          <w:szCs w:val="28"/>
        </w:rPr>
        <w:t xml:space="preserve">. </w:t>
      </w:r>
      <w:r w:rsidR="00504E8F" w:rsidRPr="0018378C">
        <w:rPr>
          <w:sz w:val="28"/>
          <w:szCs w:val="28"/>
        </w:rPr>
        <w:t>В 2023</w:t>
      </w:r>
      <w:r w:rsidRPr="0018378C">
        <w:rPr>
          <w:sz w:val="28"/>
          <w:szCs w:val="28"/>
        </w:rPr>
        <w:t xml:space="preserve"> году </w:t>
      </w:r>
      <w:r w:rsidR="001248FB">
        <w:rPr>
          <w:sz w:val="28"/>
          <w:szCs w:val="28"/>
        </w:rPr>
        <w:t xml:space="preserve">в городском округе </w:t>
      </w:r>
      <w:r w:rsidRPr="0018378C">
        <w:rPr>
          <w:sz w:val="28"/>
          <w:szCs w:val="28"/>
        </w:rPr>
        <w:t xml:space="preserve">на единовременные выплаты </w:t>
      </w:r>
      <w:r w:rsidR="004536C8" w:rsidRPr="0018378C">
        <w:rPr>
          <w:sz w:val="28"/>
          <w:szCs w:val="28"/>
        </w:rPr>
        <w:t xml:space="preserve">за счет средств областного бюджета </w:t>
      </w:r>
      <w:r w:rsidRPr="0018378C">
        <w:rPr>
          <w:sz w:val="28"/>
          <w:szCs w:val="28"/>
        </w:rPr>
        <w:t>был</w:t>
      </w:r>
      <w:r w:rsidR="004536C8" w:rsidRPr="0018378C">
        <w:rPr>
          <w:sz w:val="28"/>
          <w:szCs w:val="28"/>
        </w:rPr>
        <w:t>о</w:t>
      </w:r>
      <w:r w:rsidRPr="0018378C">
        <w:rPr>
          <w:sz w:val="28"/>
          <w:szCs w:val="28"/>
        </w:rPr>
        <w:t xml:space="preserve"> направлен</w:t>
      </w:r>
      <w:r w:rsidR="004536C8" w:rsidRPr="0018378C">
        <w:rPr>
          <w:sz w:val="28"/>
          <w:szCs w:val="28"/>
        </w:rPr>
        <w:t>о</w:t>
      </w:r>
      <w:r w:rsidRPr="0018378C">
        <w:rPr>
          <w:sz w:val="28"/>
          <w:szCs w:val="28"/>
        </w:rPr>
        <w:t xml:space="preserve"> </w:t>
      </w:r>
      <w:r w:rsidRPr="00504E8F">
        <w:rPr>
          <w:sz w:val="28"/>
          <w:szCs w:val="28"/>
        </w:rPr>
        <w:t>1</w:t>
      </w:r>
      <w:r w:rsidR="004536C8">
        <w:rPr>
          <w:sz w:val="28"/>
          <w:szCs w:val="28"/>
        </w:rPr>
        <w:t>2</w:t>
      </w:r>
      <w:r w:rsidR="0018378C">
        <w:rPr>
          <w:sz w:val="28"/>
          <w:szCs w:val="28"/>
        </w:rPr>
        <w:t xml:space="preserve"> </w:t>
      </w:r>
      <w:proofErr w:type="spellStart"/>
      <w:proofErr w:type="gramStart"/>
      <w:r w:rsidR="000F767C">
        <w:rPr>
          <w:sz w:val="28"/>
          <w:szCs w:val="28"/>
        </w:rPr>
        <w:t>млн</w:t>
      </w:r>
      <w:proofErr w:type="spellEnd"/>
      <w:proofErr w:type="gramEnd"/>
      <w:r w:rsidR="000F767C">
        <w:rPr>
          <w:sz w:val="28"/>
          <w:szCs w:val="28"/>
        </w:rPr>
        <w:t xml:space="preserve"> </w:t>
      </w:r>
      <w:r w:rsidR="004536C8">
        <w:rPr>
          <w:sz w:val="28"/>
          <w:szCs w:val="28"/>
        </w:rPr>
        <w:t>785</w:t>
      </w:r>
      <w:r w:rsidRPr="00504E8F">
        <w:rPr>
          <w:sz w:val="28"/>
          <w:szCs w:val="28"/>
        </w:rPr>
        <w:t xml:space="preserve"> </w:t>
      </w:r>
      <w:proofErr w:type="spellStart"/>
      <w:r w:rsidR="0018378C">
        <w:rPr>
          <w:sz w:val="28"/>
          <w:szCs w:val="28"/>
        </w:rPr>
        <w:t>тыс</w:t>
      </w:r>
      <w:proofErr w:type="spellEnd"/>
      <w:r w:rsidR="0018378C">
        <w:rPr>
          <w:sz w:val="28"/>
          <w:szCs w:val="28"/>
        </w:rPr>
        <w:t xml:space="preserve"> </w:t>
      </w:r>
      <w:r w:rsidRPr="0018378C">
        <w:rPr>
          <w:sz w:val="28"/>
          <w:szCs w:val="28"/>
        </w:rPr>
        <w:t>ру</w:t>
      </w:r>
      <w:r w:rsidR="00504E8F" w:rsidRPr="0018378C">
        <w:rPr>
          <w:sz w:val="28"/>
          <w:szCs w:val="28"/>
        </w:rPr>
        <w:t>блей,</w:t>
      </w:r>
      <w:r w:rsidR="00504E8F">
        <w:rPr>
          <w:sz w:val="28"/>
          <w:szCs w:val="28"/>
        </w:rPr>
        <w:t xml:space="preserve"> из которых:</w:t>
      </w:r>
    </w:p>
    <w:p w:rsidR="004536C8" w:rsidRDefault="00055C03" w:rsidP="00C8094A">
      <w:pPr>
        <w:pStyle w:val="a4"/>
        <w:shd w:val="clear" w:color="auto" w:fill="FFFFFF"/>
        <w:spacing w:before="0" w:beforeAutospacing="0" w:after="0" w:afterAutospacing="0"/>
        <w:ind w:firstLine="708"/>
        <w:jc w:val="both"/>
        <w:rPr>
          <w:sz w:val="28"/>
          <w:szCs w:val="28"/>
        </w:rPr>
      </w:pPr>
      <w:r>
        <w:rPr>
          <w:sz w:val="28"/>
          <w:szCs w:val="28"/>
        </w:rPr>
        <w:t>47 семей/</w:t>
      </w:r>
      <w:r w:rsidR="004536C8">
        <w:rPr>
          <w:sz w:val="28"/>
          <w:szCs w:val="28"/>
        </w:rPr>
        <w:t>63 ребенка получ</w:t>
      </w:r>
      <w:r w:rsidR="004536C8" w:rsidRPr="0018378C">
        <w:rPr>
          <w:sz w:val="28"/>
          <w:szCs w:val="28"/>
        </w:rPr>
        <w:t xml:space="preserve">или </w:t>
      </w:r>
      <w:r w:rsidR="0018378C" w:rsidRPr="0018378C">
        <w:rPr>
          <w:sz w:val="28"/>
          <w:szCs w:val="28"/>
        </w:rPr>
        <w:t xml:space="preserve">единовременную выплату в размере </w:t>
      </w:r>
      <w:r w:rsidR="0018378C">
        <w:rPr>
          <w:sz w:val="28"/>
          <w:szCs w:val="28"/>
        </w:rPr>
        <w:t xml:space="preserve">         </w:t>
      </w:r>
      <w:r w:rsidR="0018378C" w:rsidRPr="0018378C">
        <w:rPr>
          <w:sz w:val="28"/>
          <w:szCs w:val="28"/>
        </w:rPr>
        <w:t>20 000 рублей</w:t>
      </w:r>
      <w:r w:rsidR="0018378C">
        <w:rPr>
          <w:sz w:val="28"/>
          <w:szCs w:val="28"/>
        </w:rPr>
        <w:t xml:space="preserve"> на общую сумму 1 </w:t>
      </w:r>
      <w:proofErr w:type="spellStart"/>
      <w:proofErr w:type="gramStart"/>
      <w:r w:rsidR="000F767C">
        <w:rPr>
          <w:sz w:val="28"/>
          <w:szCs w:val="28"/>
        </w:rPr>
        <w:t>млн</w:t>
      </w:r>
      <w:proofErr w:type="spellEnd"/>
      <w:proofErr w:type="gramEnd"/>
      <w:r w:rsidR="000F767C">
        <w:rPr>
          <w:sz w:val="28"/>
          <w:szCs w:val="28"/>
        </w:rPr>
        <w:t xml:space="preserve"> </w:t>
      </w:r>
      <w:r w:rsidR="0018378C">
        <w:rPr>
          <w:sz w:val="28"/>
          <w:szCs w:val="28"/>
        </w:rPr>
        <w:t xml:space="preserve">260 </w:t>
      </w:r>
      <w:proofErr w:type="spellStart"/>
      <w:r w:rsidR="0018378C">
        <w:rPr>
          <w:sz w:val="28"/>
          <w:szCs w:val="28"/>
        </w:rPr>
        <w:t>тыс</w:t>
      </w:r>
      <w:proofErr w:type="spellEnd"/>
      <w:r w:rsidR="0018378C">
        <w:rPr>
          <w:sz w:val="28"/>
          <w:szCs w:val="28"/>
        </w:rPr>
        <w:t xml:space="preserve"> рублей;</w:t>
      </w:r>
    </w:p>
    <w:p w:rsidR="0018378C" w:rsidRDefault="0018378C" w:rsidP="00C8094A">
      <w:pPr>
        <w:pStyle w:val="a4"/>
        <w:shd w:val="clear" w:color="auto" w:fill="FFFFFF"/>
        <w:spacing w:before="0" w:beforeAutospacing="0" w:after="0" w:afterAutospacing="0"/>
        <w:ind w:firstLine="708"/>
        <w:jc w:val="both"/>
        <w:rPr>
          <w:sz w:val="28"/>
          <w:szCs w:val="28"/>
        </w:rPr>
      </w:pPr>
      <w:r>
        <w:rPr>
          <w:sz w:val="28"/>
          <w:szCs w:val="28"/>
        </w:rPr>
        <w:t xml:space="preserve">86 участников специальной военной операции получили единовременные выплаты на сумму 4 </w:t>
      </w:r>
      <w:proofErr w:type="spellStart"/>
      <w:proofErr w:type="gramStart"/>
      <w:r w:rsidR="000F767C">
        <w:rPr>
          <w:sz w:val="28"/>
          <w:szCs w:val="28"/>
        </w:rPr>
        <w:t>млн</w:t>
      </w:r>
      <w:proofErr w:type="spellEnd"/>
      <w:proofErr w:type="gramEnd"/>
      <w:r w:rsidR="000F767C">
        <w:rPr>
          <w:sz w:val="28"/>
          <w:szCs w:val="28"/>
        </w:rPr>
        <w:t xml:space="preserve"> </w:t>
      </w:r>
      <w:r>
        <w:rPr>
          <w:sz w:val="28"/>
          <w:szCs w:val="28"/>
        </w:rPr>
        <w:t xml:space="preserve">725 </w:t>
      </w:r>
      <w:proofErr w:type="spellStart"/>
      <w:r>
        <w:rPr>
          <w:sz w:val="28"/>
          <w:szCs w:val="28"/>
        </w:rPr>
        <w:t>тыс</w:t>
      </w:r>
      <w:proofErr w:type="spellEnd"/>
      <w:r>
        <w:rPr>
          <w:sz w:val="28"/>
          <w:szCs w:val="28"/>
        </w:rPr>
        <w:t xml:space="preserve"> рублей;</w:t>
      </w:r>
    </w:p>
    <w:p w:rsidR="0018378C" w:rsidRDefault="0018378C" w:rsidP="00C8094A">
      <w:pPr>
        <w:pStyle w:val="a4"/>
        <w:shd w:val="clear" w:color="auto" w:fill="FFFFFF"/>
        <w:spacing w:before="0" w:beforeAutospacing="0" w:after="0" w:afterAutospacing="0"/>
        <w:ind w:firstLine="708"/>
        <w:jc w:val="both"/>
        <w:rPr>
          <w:sz w:val="28"/>
          <w:szCs w:val="28"/>
        </w:rPr>
      </w:pPr>
      <w:r>
        <w:rPr>
          <w:sz w:val="28"/>
          <w:szCs w:val="28"/>
        </w:rPr>
        <w:t>14 участников специальной военной операции получили выплаты по ра</w:t>
      </w:r>
      <w:r w:rsidR="00055C03">
        <w:rPr>
          <w:sz w:val="28"/>
          <w:szCs w:val="28"/>
        </w:rPr>
        <w:t xml:space="preserve">нению и инвалидности на сумму 6 </w:t>
      </w:r>
      <w:proofErr w:type="spellStart"/>
      <w:proofErr w:type="gramStart"/>
      <w:r w:rsidR="000F767C">
        <w:rPr>
          <w:sz w:val="28"/>
          <w:szCs w:val="28"/>
        </w:rPr>
        <w:t>млн</w:t>
      </w:r>
      <w:proofErr w:type="spellEnd"/>
      <w:proofErr w:type="gramEnd"/>
      <w:r w:rsidR="000F767C">
        <w:rPr>
          <w:sz w:val="28"/>
          <w:szCs w:val="28"/>
        </w:rPr>
        <w:t xml:space="preserve"> </w:t>
      </w:r>
      <w:r>
        <w:rPr>
          <w:sz w:val="28"/>
          <w:szCs w:val="28"/>
        </w:rPr>
        <w:t xml:space="preserve">800 </w:t>
      </w:r>
      <w:proofErr w:type="spellStart"/>
      <w:r>
        <w:rPr>
          <w:sz w:val="28"/>
          <w:szCs w:val="28"/>
        </w:rPr>
        <w:t>тыс</w:t>
      </w:r>
      <w:proofErr w:type="spellEnd"/>
      <w:r>
        <w:rPr>
          <w:sz w:val="28"/>
          <w:szCs w:val="28"/>
        </w:rPr>
        <w:t xml:space="preserve"> рублей.</w:t>
      </w:r>
    </w:p>
    <w:p w:rsidR="0018378C" w:rsidRDefault="00127311" w:rsidP="00C8094A">
      <w:pPr>
        <w:pStyle w:val="a4"/>
        <w:shd w:val="clear" w:color="auto" w:fill="FFFFFF"/>
        <w:spacing w:before="0" w:beforeAutospacing="0" w:after="0" w:afterAutospacing="0"/>
        <w:ind w:firstLine="708"/>
        <w:jc w:val="both"/>
        <w:rPr>
          <w:sz w:val="28"/>
          <w:szCs w:val="28"/>
        </w:rPr>
      </w:pPr>
      <w:r>
        <w:rPr>
          <w:sz w:val="28"/>
          <w:szCs w:val="28"/>
        </w:rPr>
        <w:lastRenderedPageBreak/>
        <w:t>3 с</w:t>
      </w:r>
      <w:r w:rsidR="0018378C">
        <w:rPr>
          <w:sz w:val="28"/>
          <w:szCs w:val="28"/>
        </w:rPr>
        <w:t xml:space="preserve">емьи </w:t>
      </w:r>
      <w:r>
        <w:rPr>
          <w:sz w:val="28"/>
          <w:szCs w:val="28"/>
        </w:rPr>
        <w:t>погибших участников специальной военной опера</w:t>
      </w:r>
      <w:r w:rsidR="00055C03">
        <w:rPr>
          <w:sz w:val="28"/>
          <w:szCs w:val="28"/>
        </w:rPr>
        <w:t xml:space="preserve">ции получили выплаты на сумму 2 </w:t>
      </w:r>
      <w:proofErr w:type="spellStart"/>
      <w:proofErr w:type="gramStart"/>
      <w:r w:rsidR="000F767C">
        <w:rPr>
          <w:sz w:val="28"/>
          <w:szCs w:val="28"/>
        </w:rPr>
        <w:t>млн</w:t>
      </w:r>
      <w:proofErr w:type="spellEnd"/>
      <w:proofErr w:type="gramEnd"/>
      <w:r w:rsidR="000F767C">
        <w:rPr>
          <w:sz w:val="28"/>
          <w:szCs w:val="28"/>
        </w:rPr>
        <w:t xml:space="preserve"> </w:t>
      </w:r>
      <w:r w:rsidR="00055C03">
        <w:rPr>
          <w:sz w:val="28"/>
          <w:szCs w:val="28"/>
        </w:rPr>
        <w:t>500</w:t>
      </w:r>
      <w:r>
        <w:rPr>
          <w:sz w:val="28"/>
          <w:szCs w:val="28"/>
        </w:rPr>
        <w:t xml:space="preserve"> </w:t>
      </w:r>
      <w:proofErr w:type="spellStart"/>
      <w:r>
        <w:rPr>
          <w:sz w:val="28"/>
          <w:szCs w:val="28"/>
        </w:rPr>
        <w:t>тыс</w:t>
      </w:r>
      <w:proofErr w:type="spellEnd"/>
      <w:r>
        <w:rPr>
          <w:sz w:val="28"/>
          <w:szCs w:val="28"/>
        </w:rPr>
        <w:t xml:space="preserve"> рублей. </w:t>
      </w:r>
    </w:p>
    <w:p w:rsidR="00126931" w:rsidRPr="00504E8F" w:rsidRDefault="00504E8F" w:rsidP="00127311">
      <w:pPr>
        <w:pStyle w:val="a4"/>
        <w:shd w:val="clear" w:color="auto" w:fill="FFFFFF"/>
        <w:spacing w:before="0" w:beforeAutospacing="0" w:after="0" w:afterAutospacing="0"/>
        <w:ind w:firstLine="708"/>
        <w:jc w:val="both"/>
        <w:rPr>
          <w:sz w:val="28"/>
          <w:szCs w:val="28"/>
        </w:rPr>
      </w:pPr>
      <w:r w:rsidRPr="00504E8F">
        <w:rPr>
          <w:sz w:val="28"/>
          <w:szCs w:val="28"/>
        </w:rPr>
        <w:t>Участники специальной военной операции и их се</w:t>
      </w:r>
      <w:r w:rsidR="00126931" w:rsidRPr="00504E8F">
        <w:rPr>
          <w:sz w:val="28"/>
          <w:szCs w:val="28"/>
        </w:rPr>
        <w:t>мьи, проживающие в домах, не оснащенных внутридомовым газовым оборудованием, имеют право на единовременную социальную выплату на внутридомовое газовое оборудование в размере фактически понесенных затрат, но не более 200 тыс. рублей. В 202</w:t>
      </w:r>
      <w:r w:rsidRPr="00504E8F">
        <w:rPr>
          <w:sz w:val="28"/>
          <w:szCs w:val="28"/>
        </w:rPr>
        <w:t>3</w:t>
      </w:r>
      <w:r w:rsidR="00126931" w:rsidRPr="00504E8F">
        <w:rPr>
          <w:sz w:val="28"/>
          <w:szCs w:val="28"/>
        </w:rPr>
        <w:t xml:space="preserve"> году выплата предоставлена 1 семь</w:t>
      </w:r>
      <w:r w:rsidRPr="00504E8F">
        <w:rPr>
          <w:sz w:val="28"/>
          <w:szCs w:val="28"/>
        </w:rPr>
        <w:t>е</w:t>
      </w:r>
      <w:r w:rsidR="00126931" w:rsidRPr="00504E8F">
        <w:rPr>
          <w:sz w:val="28"/>
          <w:szCs w:val="28"/>
        </w:rPr>
        <w:t xml:space="preserve"> на сумму </w:t>
      </w:r>
      <w:r w:rsidRPr="00504E8F">
        <w:rPr>
          <w:sz w:val="28"/>
          <w:szCs w:val="28"/>
        </w:rPr>
        <w:t>200 тыс.</w:t>
      </w:r>
      <w:r w:rsidR="00126931" w:rsidRPr="00504E8F">
        <w:rPr>
          <w:sz w:val="28"/>
          <w:szCs w:val="28"/>
        </w:rPr>
        <w:t xml:space="preserve"> рублей. Еще </w:t>
      </w:r>
      <w:r w:rsidRPr="00504E8F">
        <w:rPr>
          <w:sz w:val="28"/>
          <w:szCs w:val="28"/>
        </w:rPr>
        <w:t>одна</w:t>
      </w:r>
      <w:r w:rsidR="00126931" w:rsidRPr="00504E8F">
        <w:rPr>
          <w:sz w:val="28"/>
          <w:szCs w:val="28"/>
        </w:rPr>
        <w:t xml:space="preserve"> семь</w:t>
      </w:r>
      <w:r w:rsidRPr="00504E8F">
        <w:rPr>
          <w:sz w:val="28"/>
          <w:szCs w:val="28"/>
        </w:rPr>
        <w:t>я</w:t>
      </w:r>
      <w:r w:rsidR="00126931" w:rsidRPr="00504E8F">
        <w:rPr>
          <w:sz w:val="28"/>
          <w:szCs w:val="28"/>
        </w:rPr>
        <w:t xml:space="preserve"> в настоящее время устанавлива</w:t>
      </w:r>
      <w:r w:rsidRPr="00504E8F">
        <w:rPr>
          <w:sz w:val="28"/>
          <w:szCs w:val="28"/>
        </w:rPr>
        <w:t>ет</w:t>
      </w:r>
      <w:r w:rsidR="00126931" w:rsidRPr="00504E8F">
        <w:rPr>
          <w:sz w:val="28"/>
          <w:szCs w:val="28"/>
        </w:rPr>
        <w:t xml:space="preserve"> оборудование, выплата будет произведена по факту завершения работ.</w:t>
      </w:r>
    </w:p>
    <w:p w:rsidR="00126931" w:rsidRPr="00854F65" w:rsidRDefault="00854F65" w:rsidP="00F64457">
      <w:pPr>
        <w:pStyle w:val="a4"/>
        <w:shd w:val="clear" w:color="auto" w:fill="FFFFFF"/>
        <w:spacing w:before="0" w:beforeAutospacing="0" w:after="0" w:afterAutospacing="0"/>
        <w:ind w:firstLine="708"/>
        <w:jc w:val="both"/>
        <w:rPr>
          <w:b/>
          <w:sz w:val="28"/>
          <w:szCs w:val="28"/>
        </w:rPr>
      </w:pPr>
      <w:r w:rsidRPr="00854F65">
        <w:rPr>
          <w:sz w:val="28"/>
          <w:szCs w:val="28"/>
          <w:shd w:val="clear" w:color="auto" w:fill="FFFFFF"/>
        </w:rPr>
        <w:t xml:space="preserve">Участникам специальной военной операции, а также членам их семей </w:t>
      </w:r>
      <w:r>
        <w:rPr>
          <w:sz w:val="28"/>
          <w:szCs w:val="28"/>
          <w:shd w:val="clear" w:color="auto" w:fill="FFFFFF"/>
        </w:rPr>
        <w:t>п</w:t>
      </w:r>
      <w:r w:rsidR="00126931" w:rsidRPr="00854F65">
        <w:rPr>
          <w:sz w:val="28"/>
          <w:szCs w:val="28"/>
        </w:rPr>
        <w:t>редусмотрено бесплатное социальное обслуживание на дому</w:t>
      </w:r>
      <w:r w:rsidRPr="00854F65">
        <w:rPr>
          <w:sz w:val="28"/>
          <w:szCs w:val="28"/>
        </w:rPr>
        <w:t>,</w:t>
      </w:r>
      <w:r w:rsidR="00126931" w:rsidRPr="00854F65">
        <w:rPr>
          <w:sz w:val="28"/>
          <w:szCs w:val="28"/>
        </w:rPr>
        <w:t xml:space="preserve"> </w:t>
      </w:r>
      <w:r w:rsidRPr="00854F65">
        <w:rPr>
          <w:rStyle w:val="a5"/>
          <w:b w:val="0"/>
          <w:sz w:val="28"/>
          <w:szCs w:val="28"/>
          <w:shd w:val="clear" w:color="auto" w:fill="FFFFFF"/>
        </w:rPr>
        <w:t xml:space="preserve">в </w:t>
      </w:r>
      <w:proofErr w:type="spellStart"/>
      <w:r w:rsidRPr="00854F65">
        <w:rPr>
          <w:rStyle w:val="a5"/>
          <w:b w:val="0"/>
          <w:sz w:val="28"/>
          <w:szCs w:val="28"/>
          <w:shd w:val="clear" w:color="auto" w:fill="FFFFFF"/>
        </w:rPr>
        <w:t>полустационарной</w:t>
      </w:r>
      <w:proofErr w:type="spellEnd"/>
      <w:r w:rsidRPr="00854F65">
        <w:rPr>
          <w:rStyle w:val="a5"/>
          <w:b w:val="0"/>
          <w:sz w:val="28"/>
          <w:szCs w:val="28"/>
          <w:shd w:val="clear" w:color="auto" w:fill="FFFFFF"/>
        </w:rPr>
        <w:t xml:space="preserve"> и стационарной формах.</w:t>
      </w:r>
    </w:p>
    <w:p w:rsidR="00126931" w:rsidRPr="00854F65" w:rsidRDefault="00126931" w:rsidP="00854F65">
      <w:pPr>
        <w:pStyle w:val="a4"/>
        <w:shd w:val="clear" w:color="auto" w:fill="FFFFFF"/>
        <w:spacing w:before="0" w:beforeAutospacing="0" w:after="0" w:afterAutospacing="0"/>
        <w:ind w:firstLine="708"/>
        <w:jc w:val="both"/>
        <w:rPr>
          <w:sz w:val="28"/>
          <w:szCs w:val="28"/>
        </w:rPr>
      </w:pPr>
      <w:r w:rsidRPr="00504E8F">
        <w:rPr>
          <w:sz w:val="28"/>
          <w:szCs w:val="28"/>
        </w:rPr>
        <w:t xml:space="preserve">Членам семей </w:t>
      </w:r>
      <w:r w:rsidR="00504E8F" w:rsidRPr="00504E8F">
        <w:rPr>
          <w:sz w:val="28"/>
          <w:szCs w:val="28"/>
        </w:rPr>
        <w:t>участников</w:t>
      </w:r>
      <w:r w:rsidR="00504E8F">
        <w:rPr>
          <w:sz w:val="28"/>
          <w:szCs w:val="28"/>
        </w:rPr>
        <w:t xml:space="preserve"> специальной военной операции</w:t>
      </w:r>
      <w:r w:rsidRPr="00854F65">
        <w:rPr>
          <w:sz w:val="28"/>
          <w:szCs w:val="28"/>
        </w:rPr>
        <w:t>, признанным нуждающимися в стационарном обслуживании, предоставлено право направления в организации социального обслуживания во внеочередном порядке.</w:t>
      </w:r>
    </w:p>
    <w:p w:rsidR="00CC042B" w:rsidRPr="00854F65" w:rsidRDefault="00F64457" w:rsidP="00126931">
      <w:pPr>
        <w:spacing w:after="0" w:line="240" w:lineRule="auto"/>
        <w:ind w:firstLine="709"/>
        <w:jc w:val="both"/>
        <w:rPr>
          <w:rFonts w:ascii="Times New Roman" w:hAnsi="Times New Roman" w:cs="Times New Roman"/>
          <w:sz w:val="28"/>
          <w:szCs w:val="28"/>
        </w:rPr>
      </w:pPr>
      <w:r w:rsidRPr="00854F65">
        <w:rPr>
          <w:rFonts w:ascii="Times New Roman" w:hAnsi="Times New Roman" w:cs="Times New Roman"/>
          <w:sz w:val="28"/>
          <w:szCs w:val="28"/>
          <w:shd w:val="clear" w:color="auto" w:fill="FFFFFF"/>
        </w:rPr>
        <w:t xml:space="preserve">Участники специальной </w:t>
      </w:r>
      <w:r w:rsidR="00854F65" w:rsidRPr="00854F65">
        <w:rPr>
          <w:rFonts w:ascii="Times New Roman" w:hAnsi="Times New Roman" w:cs="Times New Roman"/>
          <w:sz w:val="28"/>
          <w:szCs w:val="28"/>
          <w:shd w:val="clear" w:color="auto" w:fill="FFFFFF"/>
        </w:rPr>
        <w:t xml:space="preserve">военной операции освобождаются </w:t>
      </w:r>
      <w:r w:rsidRPr="00854F65">
        <w:rPr>
          <w:rFonts w:ascii="Times New Roman" w:hAnsi="Times New Roman" w:cs="Times New Roman"/>
          <w:sz w:val="28"/>
          <w:szCs w:val="28"/>
          <w:shd w:val="clear" w:color="auto" w:fill="FFFFFF"/>
        </w:rPr>
        <w:t>от уплаты транспортного налога на одно транспортное средство. Льгота распространяется на правоотношения, возникшие с 1 января 2023 года, и будет действовать по 31 декабря 2026 года.</w:t>
      </w:r>
    </w:p>
    <w:p w:rsidR="00CC042B" w:rsidRDefault="00F64457" w:rsidP="00126931">
      <w:pPr>
        <w:spacing w:after="0" w:line="240" w:lineRule="auto"/>
        <w:ind w:firstLine="709"/>
        <w:jc w:val="both"/>
        <w:rPr>
          <w:rFonts w:ascii="Times New Roman" w:hAnsi="Times New Roman" w:cs="Times New Roman"/>
          <w:sz w:val="28"/>
          <w:szCs w:val="28"/>
          <w:shd w:val="clear" w:color="auto" w:fill="FFFFFF"/>
        </w:rPr>
      </w:pPr>
      <w:r w:rsidRPr="00854F65">
        <w:rPr>
          <w:rFonts w:ascii="Times New Roman" w:hAnsi="Times New Roman" w:cs="Times New Roman"/>
          <w:sz w:val="28"/>
          <w:szCs w:val="28"/>
          <w:shd w:val="clear" w:color="auto" w:fill="FFFFFF"/>
        </w:rPr>
        <w:t>На базе учреждений соцзащиты работают службы психологического консультирования. Обратиться за поддержкой могут как дети, так и взрослые.</w:t>
      </w:r>
      <w:r w:rsidR="00127311">
        <w:rPr>
          <w:rFonts w:ascii="Times New Roman" w:hAnsi="Times New Roman" w:cs="Times New Roman"/>
          <w:sz w:val="28"/>
          <w:szCs w:val="28"/>
          <w:shd w:val="clear" w:color="auto" w:fill="FFFFFF"/>
        </w:rPr>
        <w:t xml:space="preserve"> </w:t>
      </w:r>
    </w:p>
    <w:p w:rsidR="00F666EB" w:rsidRPr="00152220" w:rsidRDefault="00F666EB" w:rsidP="00F618DC">
      <w:pPr>
        <w:spacing w:after="0" w:line="240" w:lineRule="auto"/>
        <w:ind w:firstLine="709"/>
        <w:jc w:val="both"/>
        <w:rPr>
          <w:rFonts w:ascii="Times New Roman" w:hAnsi="Times New Roman" w:cs="Times New Roman"/>
          <w:sz w:val="28"/>
          <w:szCs w:val="28"/>
        </w:rPr>
      </w:pPr>
      <w:r w:rsidRPr="00152220">
        <w:rPr>
          <w:rFonts w:ascii="Times New Roman" w:hAnsi="Times New Roman" w:cs="Times New Roman"/>
          <w:sz w:val="28"/>
          <w:szCs w:val="28"/>
        </w:rPr>
        <w:t>Б</w:t>
      </w:r>
      <w:r w:rsidR="00DD15BC" w:rsidRPr="00152220">
        <w:rPr>
          <w:rFonts w:ascii="Times New Roman" w:hAnsi="Times New Roman" w:cs="Times New Roman"/>
          <w:sz w:val="28"/>
          <w:szCs w:val="28"/>
        </w:rPr>
        <w:t xml:space="preserve">еда не обошла стороной наш </w:t>
      </w:r>
      <w:r w:rsidR="00D86466" w:rsidRPr="00152220">
        <w:rPr>
          <w:rFonts w:ascii="Times New Roman" w:hAnsi="Times New Roman" w:cs="Times New Roman"/>
          <w:sz w:val="28"/>
          <w:szCs w:val="28"/>
        </w:rPr>
        <w:t>город</w:t>
      </w:r>
      <w:r w:rsidR="00DD15BC" w:rsidRPr="00152220">
        <w:rPr>
          <w:rFonts w:ascii="Times New Roman" w:hAnsi="Times New Roman" w:cs="Times New Roman"/>
          <w:sz w:val="28"/>
          <w:szCs w:val="28"/>
        </w:rPr>
        <w:t xml:space="preserve">. </w:t>
      </w:r>
      <w:r w:rsidRPr="00152220">
        <w:rPr>
          <w:rFonts w:ascii="Times New Roman" w:hAnsi="Times New Roman" w:cs="Times New Roman"/>
          <w:sz w:val="28"/>
          <w:szCs w:val="28"/>
        </w:rPr>
        <w:t>С начала проведения специальной военной операции</w:t>
      </w:r>
      <w:r w:rsidR="00152220" w:rsidRPr="00152220">
        <w:rPr>
          <w:rFonts w:ascii="Times New Roman" w:hAnsi="Times New Roman" w:cs="Times New Roman"/>
          <w:sz w:val="28"/>
          <w:szCs w:val="28"/>
        </w:rPr>
        <w:t>,</w:t>
      </w:r>
      <w:r w:rsidRPr="00152220">
        <w:rPr>
          <w:rFonts w:ascii="Times New Roman" w:hAnsi="Times New Roman" w:cs="Times New Roman"/>
          <w:sz w:val="28"/>
          <w:szCs w:val="28"/>
        </w:rPr>
        <w:t xml:space="preserve"> </w:t>
      </w:r>
      <w:r w:rsidR="00152220" w:rsidRPr="00152220">
        <w:rPr>
          <w:rFonts w:ascii="Times New Roman" w:hAnsi="Times New Roman" w:cs="Times New Roman"/>
          <w:sz w:val="28"/>
          <w:szCs w:val="28"/>
        </w:rPr>
        <w:t xml:space="preserve">с февраля 2022 года, </w:t>
      </w:r>
      <w:r w:rsidRPr="00152220">
        <w:rPr>
          <w:rFonts w:ascii="Times New Roman" w:hAnsi="Times New Roman" w:cs="Times New Roman"/>
          <w:sz w:val="28"/>
          <w:szCs w:val="28"/>
        </w:rPr>
        <w:t xml:space="preserve">погибли 22 </w:t>
      </w:r>
      <w:proofErr w:type="spellStart"/>
      <w:r w:rsidR="00152220" w:rsidRPr="00152220">
        <w:rPr>
          <w:rFonts w:ascii="Times New Roman" w:hAnsi="Times New Roman" w:cs="Times New Roman"/>
          <w:sz w:val="28"/>
          <w:szCs w:val="28"/>
        </w:rPr>
        <w:t>южноуральца</w:t>
      </w:r>
      <w:proofErr w:type="spellEnd"/>
      <w:r w:rsidRPr="00152220">
        <w:rPr>
          <w:rFonts w:ascii="Times New Roman" w:hAnsi="Times New Roman" w:cs="Times New Roman"/>
          <w:sz w:val="28"/>
          <w:szCs w:val="28"/>
        </w:rPr>
        <w:t>.</w:t>
      </w:r>
    </w:p>
    <w:p w:rsidR="00F666EB" w:rsidRPr="00152220" w:rsidRDefault="00F666EB" w:rsidP="00F666EB">
      <w:pPr>
        <w:spacing w:after="0" w:line="240" w:lineRule="auto"/>
        <w:ind w:firstLine="709"/>
        <w:jc w:val="both"/>
        <w:rPr>
          <w:rFonts w:ascii="Times New Roman" w:hAnsi="Times New Roman" w:cs="Times New Roman"/>
          <w:sz w:val="28"/>
          <w:szCs w:val="28"/>
        </w:rPr>
      </w:pPr>
      <w:r w:rsidRPr="00152220">
        <w:rPr>
          <w:rFonts w:ascii="Times New Roman" w:hAnsi="Times New Roman" w:cs="Times New Roman"/>
          <w:sz w:val="28"/>
          <w:szCs w:val="28"/>
        </w:rPr>
        <w:t>Главой Южноуральского городского округа было принято решение о выплате семьям погибших участников специальной военной операции на территориях Украины, Донецкой Народной Республики, Луганской Народной Республики, Зап</w:t>
      </w:r>
      <w:r w:rsidR="001248FB">
        <w:rPr>
          <w:rFonts w:ascii="Times New Roman" w:hAnsi="Times New Roman" w:cs="Times New Roman"/>
          <w:sz w:val="28"/>
          <w:szCs w:val="28"/>
        </w:rPr>
        <w:t xml:space="preserve">орожской и Херсонской областей </w:t>
      </w:r>
      <w:r w:rsidRPr="00152220">
        <w:rPr>
          <w:rFonts w:ascii="Times New Roman" w:hAnsi="Times New Roman" w:cs="Times New Roman"/>
          <w:sz w:val="28"/>
          <w:szCs w:val="28"/>
        </w:rPr>
        <w:t>адресной материальной помощи на компенсацию следующих видов расходов:</w:t>
      </w:r>
    </w:p>
    <w:p w:rsidR="00F666EB" w:rsidRPr="00152220" w:rsidRDefault="00F666EB" w:rsidP="00F666EB">
      <w:pPr>
        <w:spacing w:after="0" w:line="240" w:lineRule="auto"/>
        <w:ind w:firstLine="709"/>
        <w:jc w:val="both"/>
        <w:rPr>
          <w:rFonts w:ascii="Times New Roman" w:hAnsi="Times New Roman" w:cs="Times New Roman"/>
          <w:sz w:val="28"/>
          <w:szCs w:val="28"/>
        </w:rPr>
      </w:pPr>
      <w:r w:rsidRPr="00152220">
        <w:rPr>
          <w:rFonts w:ascii="Times New Roman" w:hAnsi="Times New Roman" w:cs="Times New Roman"/>
          <w:sz w:val="28"/>
          <w:szCs w:val="28"/>
        </w:rPr>
        <w:t>- на оплату услуг по погребению;</w:t>
      </w:r>
    </w:p>
    <w:p w:rsidR="00F666EB" w:rsidRPr="00152220" w:rsidRDefault="00F666EB" w:rsidP="00F666EB">
      <w:pPr>
        <w:spacing w:after="0" w:line="240" w:lineRule="auto"/>
        <w:ind w:firstLine="709"/>
        <w:jc w:val="both"/>
        <w:rPr>
          <w:rFonts w:ascii="Times New Roman" w:hAnsi="Times New Roman" w:cs="Times New Roman"/>
          <w:sz w:val="28"/>
          <w:szCs w:val="28"/>
        </w:rPr>
      </w:pPr>
      <w:r w:rsidRPr="00152220">
        <w:rPr>
          <w:rFonts w:ascii="Times New Roman" w:hAnsi="Times New Roman" w:cs="Times New Roman"/>
          <w:sz w:val="28"/>
          <w:szCs w:val="28"/>
        </w:rPr>
        <w:t>- на оплату стоимости поминального обеда;</w:t>
      </w:r>
    </w:p>
    <w:p w:rsidR="00F666EB" w:rsidRPr="00152220" w:rsidRDefault="00F666EB" w:rsidP="00F666EB">
      <w:pPr>
        <w:spacing w:after="0" w:line="240" w:lineRule="auto"/>
        <w:ind w:firstLine="709"/>
        <w:jc w:val="both"/>
        <w:rPr>
          <w:rFonts w:ascii="Times New Roman" w:hAnsi="Times New Roman" w:cs="Times New Roman"/>
          <w:sz w:val="28"/>
          <w:szCs w:val="28"/>
        </w:rPr>
      </w:pPr>
      <w:r w:rsidRPr="00152220">
        <w:rPr>
          <w:rFonts w:ascii="Times New Roman" w:hAnsi="Times New Roman" w:cs="Times New Roman"/>
          <w:sz w:val="28"/>
          <w:szCs w:val="28"/>
        </w:rPr>
        <w:t>- на оплату услуг по изготовлению и (или) установке памятников (надгробий), благоустройству могил.</w:t>
      </w:r>
    </w:p>
    <w:p w:rsidR="00DD15BC" w:rsidRPr="00152220" w:rsidRDefault="00F666EB" w:rsidP="00F618DC">
      <w:pPr>
        <w:spacing w:after="0" w:line="240" w:lineRule="auto"/>
        <w:ind w:firstLine="709"/>
        <w:jc w:val="both"/>
        <w:rPr>
          <w:rFonts w:ascii="Times New Roman" w:hAnsi="Times New Roman" w:cs="Times New Roman"/>
          <w:sz w:val="28"/>
          <w:szCs w:val="28"/>
        </w:rPr>
      </w:pPr>
      <w:r w:rsidRPr="00152220">
        <w:rPr>
          <w:rFonts w:ascii="Times New Roman" w:hAnsi="Times New Roman" w:cs="Times New Roman"/>
          <w:sz w:val="28"/>
          <w:szCs w:val="28"/>
        </w:rPr>
        <w:t>На эти цели з</w:t>
      </w:r>
      <w:r w:rsidR="00954551" w:rsidRPr="00152220">
        <w:rPr>
          <w:rFonts w:ascii="Times New Roman" w:hAnsi="Times New Roman" w:cs="Times New Roman"/>
          <w:sz w:val="28"/>
          <w:szCs w:val="28"/>
        </w:rPr>
        <w:t>а счет средств бюджета городского округа было выделено</w:t>
      </w:r>
      <w:r w:rsidR="000F767C">
        <w:rPr>
          <w:rFonts w:ascii="Times New Roman" w:hAnsi="Times New Roman" w:cs="Times New Roman"/>
          <w:sz w:val="28"/>
          <w:szCs w:val="28"/>
        </w:rPr>
        <w:t xml:space="preserve">    </w:t>
      </w:r>
      <w:r w:rsidR="00954551" w:rsidRPr="00152220">
        <w:rPr>
          <w:rFonts w:ascii="Times New Roman" w:hAnsi="Times New Roman" w:cs="Times New Roman"/>
          <w:sz w:val="28"/>
          <w:szCs w:val="28"/>
        </w:rPr>
        <w:t xml:space="preserve"> </w:t>
      </w:r>
      <w:r w:rsidR="00152220" w:rsidRPr="00152220">
        <w:rPr>
          <w:rFonts w:ascii="Times New Roman" w:hAnsi="Times New Roman" w:cs="Times New Roman"/>
          <w:sz w:val="28"/>
          <w:szCs w:val="28"/>
        </w:rPr>
        <w:t>1</w:t>
      </w:r>
      <w:r w:rsidR="000F767C">
        <w:rPr>
          <w:rFonts w:ascii="Times New Roman" w:hAnsi="Times New Roman" w:cs="Times New Roman"/>
          <w:sz w:val="28"/>
          <w:szCs w:val="28"/>
        </w:rPr>
        <w:t xml:space="preserve"> </w:t>
      </w:r>
      <w:proofErr w:type="spellStart"/>
      <w:proofErr w:type="gramStart"/>
      <w:r w:rsidR="000F767C">
        <w:rPr>
          <w:rFonts w:ascii="Times New Roman" w:hAnsi="Times New Roman" w:cs="Times New Roman"/>
          <w:sz w:val="28"/>
          <w:szCs w:val="28"/>
        </w:rPr>
        <w:t>млн</w:t>
      </w:r>
      <w:proofErr w:type="spellEnd"/>
      <w:proofErr w:type="gramEnd"/>
      <w:r w:rsidR="000F767C">
        <w:rPr>
          <w:rFonts w:ascii="Times New Roman" w:hAnsi="Times New Roman" w:cs="Times New Roman"/>
          <w:sz w:val="28"/>
          <w:szCs w:val="28"/>
        </w:rPr>
        <w:t xml:space="preserve"> </w:t>
      </w:r>
      <w:r w:rsidR="00152220" w:rsidRPr="00152220">
        <w:rPr>
          <w:rFonts w:ascii="Times New Roman" w:hAnsi="Times New Roman" w:cs="Times New Roman"/>
          <w:sz w:val="28"/>
          <w:szCs w:val="28"/>
        </w:rPr>
        <w:t>815 тыс. руб.</w:t>
      </w:r>
    </w:p>
    <w:p w:rsidR="00F666EB" w:rsidRPr="00152220" w:rsidRDefault="00F666EB" w:rsidP="004978E4">
      <w:pPr>
        <w:spacing w:after="0" w:line="240" w:lineRule="auto"/>
        <w:ind w:firstLine="709"/>
        <w:jc w:val="both"/>
        <w:rPr>
          <w:rFonts w:ascii="Times New Roman" w:hAnsi="Times New Roman" w:cs="Times New Roman"/>
          <w:b/>
          <w:sz w:val="28"/>
          <w:szCs w:val="28"/>
        </w:rPr>
      </w:pPr>
    </w:p>
    <w:p w:rsidR="00152220" w:rsidRDefault="00152220" w:rsidP="00152220">
      <w:pPr>
        <w:spacing w:after="0" w:line="240" w:lineRule="auto"/>
        <w:ind w:firstLine="709"/>
        <w:jc w:val="center"/>
        <w:rPr>
          <w:rFonts w:ascii="Times New Roman" w:hAnsi="Times New Roman" w:cs="Times New Roman"/>
          <w:b/>
          <w:sz w:val="28"/>
          <w:szCs w:val="28"/>
        </w:rPr>
      </w:pPr>
      <w:r w:rsidRPr="00152220">
        <w:rPr>
          <w:rFonts w:ascii="Times New Roman" w:hAnsi="Times New Roman" w:cs="Times New Roman"/>
          <w:b/>
          <w:sz w:val="28"/>
          <w:szCs w:val="28"/>
        </w:rPr>
        <w:t>Меры социальной поддержки семей с детьми</w:t>
      </w:r>
    </w:p>
    <w:p w:rsidR="000F767C" w:rsidRPr="00152220" w:rsidRDefault="000F767C" w:rsidP="00152220">
      <w:pPr>
        <w:spacing w:after="0" w:line="240" w:lineRule="auto"/>
        <w:ind w:firstLine="709"/>
        <w:jc w:val="center"/>
        <w:rPr>
          <w:rFonts w:ascii="Times New Roman" w:hAnsi="Times New Roman" w:cs="Times New Roman"/>
          <w:b/>
          <w:sz w:val="28"/>
          <w:szCs w:val="28"/>
        </w:rPr>
      </w:pPr>
    </w:p>
    <w:p w:rsidR="00152220" w:rsidRDefault="00117222" w:rsidP="000F767C">
      <w:pPr>
        <w:pStyle w:val="a4"/>
        <w:shd w:val="clear" w:color="auto" w:fill="FFFFFF"/>
        <w:spacing w:before="0" w:beforeAutospacing="0" w:after="0" w:afterAutospacing="0"/>
        <w:ind w:firstLine="708"/>
        <w:jc w:val="both"/>
        <w:rPr>
          <w:color w:val="3B4256"/>
          <w:sz w:val="28"/>
          <w:szCs w:val="28"/>
        </w:rPr>
      </w:pPr>
      <w:r w:rsidRPr="004D5B9C">
        <w:rPr>
          <w:sz w:val="28"/>
          <w:szCs w:val="28"/>
        </w:rPr>
        <w:t>Управление со</w:t>
      </w:r>
      <w:r>
        <w:rPr>
          <w:sz w:val="28"/>
          <w:szCs w:val="28"/>
        </w:rPr>
        <w:t>циальной защиты населения в 2023</w:t>
      </w:r>
      <w:r w:rsidRPr="004D5B9C">
        <w:rPr>
          <w:sz w:val="28"/>
          <w:szCs w:val="28"/>
        </w:rPr>
        <w:t xml:space="preserve"> году продолжило реализац</w:t>
      </w:r>
      <w:r>
        <w:rPr>
          <w:sz w:val="28"/>
          <w:szCs w:val="28"/>
        </w:rPr>
        <w:t xml:space="preserve">ию </w:t>
      </w:r>
      <w:r w:rsidRPr="004D5B9C">
        <w:rPr>
          <w:sz w:val="28"/>
          <w:szCs w:val="28"/>
        </w:rPr>
        <w:t>национальн</w:t>
      </w:r>
      <w:r w:rsidR="000F767C">
        <w:rPr>
          <w:sz w:val="28"/>
          <w:szCs w:val="28"/>
        </w:rPr>
        <w:t>ого</w:t>
      </w:r>
      <w:r w:rsidRPr="004D5B9C">
        <w:rPr>
          <w:sz w:val="28"/>
          <w:szCs w:val="28"/>
        </w:rPr>
        <w:t xml:space="preserve"> прое</w:t>
      </w:r>
      <w:r w:rsidR="000F767C">
        <w:rPr>
          <w:sz w:val="28"/>
          <w:szCs w:val="28"/>
        </w:rPr>
        <w:t xml:space="preserve">кта </w:t>
      </w:r>
      <w:r w:rsidRPr="004D5B9C">
        <w:rPr>
          <w:sz w:val="28"/>
          <w:szCs w:val="28"/>
        </w:rPr>
        <w:t xml:space="preserve">«Демография». </w:t>
      </w:r>
      <w:r w:rsidR="00152220" w:rsidRPr="000F767C">
        <w:rPr>
          <w:sz w:val="28"/>
          <w:szCs w:val="28"/>
        </w:rPr>
        <w:t xml:space="preserve">Меры социальной поддержки в рамках </w:t>
      </w:r>
      <w:r w:rsidR="000F767C">
        <w:rPr>
          <w:sz w:val="28"/>
          <w:szCs w:val="28"/>
        </w:rPr>
        <w:t>данного</w:t>
      </w:r>
      <w:r w:rsidR="00152220" w:rsidRPr="000F767C">
        <w:rPr>
          <w:sz w:val="28"/>
          <w:szCs w:val="28"/>
        </w:rPr>
        <w:t xml:space="preserve"> проекта</w:t>
      </w:r>
      <w:r w:rsidR="000F767C">
        <w:rPr>
          <w:sz w:val="28"/>
          <w:szCs w:val="28"/>
        </w:rPr>
        <w:t xml:space="preserve"> </w:t>
      </w:r>
      <w:r w:rsidR="00152220" w:rsidRPr="000F767C">
        <w:rPr>
          <w:sz w:val="28"/>
          <w:szCs w:val="28"/>
        </w:rPr>
        <w:t>– это областное единовременное пособие при рождении ребенка, ежемесячная денежная выплата на третьего и последующих детей, областной материнский капитал.</w:t>
      </w:r>
      <w:r w:rsidR="00152220" w:rsidRPr="00117222">
        <w:rPr>
          <w:color w:val="3B4256"/>
          <w:sz w:val="28"/>
          <w:szCs w:val="28"/>
        </w:rPr>
        <w:t xml:space="preserve"> </w:t>
      </w:r>
    </w:p>
    <w:p w:rsidR="000F767C" w:rsidRPr="004978E4" w:rsidRDefault="000F767C" w:rsidP="000F76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Областное единовременное</w:t>
      </w:r>
      <w:r w:rsidRPr="004978E4">
        <w:rPr>
          <w:rFonts w:ascii="Times New Roman" w:hAnsi="Times New Roman" w:cs="Times New Roman"/>
          <w:sz w:val="28"/>
          <w:szCs w:val="28"/>
        </w:rPr>
        <w:t xml:space="preserve"> пособие при рождении ребенка получил</w:t>
      </w:r>
      <w:r>
        <w:rPr>
          <w:rFonts w:ascii="Times New Roman" w:hAnsi="Times New Roman" w:cs="Times New Roman"/>
          <w:sz w:val="28"/>
          <w:szCs w:val="28"/>
        </w:rPr>
        <w:t>и 207</w:t>
      </w:r>
      <w:r w:rsidRPr="004978E4">
        <w:rPr>
          <w:rFonts w:ascii="Times New Roman" w:hAnsi="Times New Roman" w:cs="Times New Roman"/>
          <w:sz w:val="28"/>
          <w:szCs w:val="28"/>
        </w:rPr>
        <w:t xml:space="preserve"> семей на </w:t>
      </w:r>
      <w:r w:rsidRPr="00ED4CC0">
        <w:rPr>
          <w:rFonts w:ascii="Times New Roman" w:hAnsi="Times New Roman" w:cs="Times New Roman"/>
          <w:sz w:val="28"/>
          <w:szCs w:val="28"/>
        </w:rPr>
        <w:t xml:space="preserve">общую сумму </w:t>
      </w:r>
      <w:r>
        <w:rPr>
          <w:rFonts w:ascii="Times New Roman" w:hAnsi="Times New Roman" w:cs="Times New Roman"/>
          <w:sz w:val="28"/>
          <w:szCs w:val="28"/>
        </w:rPr>
        <w:t xml:space="preserve">1 </w:t>
      </w:r>
      <w:proofErr w:type="spellStart"/>
      <w:proofErr w:type="gramStart"/>
      <w:r>
        <w:rPr>
          <w:rFonts w:ascii="Times New Roman" w:hAnsi="Times New Roman" w:cs="Times New Roman"/>
          <w:sz w:val="28"/>
          <w:szCs w:val="28"/>
        </w:rPr>
        <w:t>млн</w:t>
      </w:r>
      <w:proofErr w:type="spellEnd"/>
      <w:proofErr w:type="gramEnd"/>
      <w:r w:rsidRPr="00ED4CC0">
        <w:rPr>
          <w:rFonts w:ascii="Times New Roman" w:hAnsi="Times New Roman" w:cs="Times New Roman"/>
          <w:sz w:val="28"/>
          <w:szCs w:val="28"/>
        </w:rPr>
        <w:t xml:space="preserve"> </w:t>
      </w:r>
      <w:r>
        <w:rPr>
          <w:rFonts w:ascii="Times New Roman" w:hAnsi="Times New Roman" w:cs="Times New Roman"/>
          <w:sz w:val="28"/>
          <w:szCs w:val="28"/>
        </w:rPr>
        <w:t>312</w:t>
      </w:r>
      <w:r w:rsidRPr="00ED4CC0">
        <w:rPr>
          <w:rFonts w:ascii="Times New Roman" w:hAnsi="Times New Roman" w:cs="Times New Roman"/>
          <w:sz w:val="28"/>
          <w:szCs w:val="28"/>
        </w:rPr>
        <w:t xml:space="preserve"> </w:t>
      </w:r>
      <w:proofErr w:type="spellStart"/>
      <w:r w:rsidRPr="00ED4CC0">
        <w:rPr>
          <w:rFonts w:ascii="Times New Roman" w:hAnsi="Times New Roman" w:cs="Times New Roman"/>
          <w:sz w:val="28"/>
          <w:szCs w:val="28"/>
        </w:rPr>
        <w:t>тыс</w:t>
      </w:r>
      <w:proofErr w:type="spellEnd"/>
      <w:r w:rsidRPr="00ED4CC0">
        <w:rPr>
          <w:rFonts w:ascii="Times New Roman" w:hAnsi="Times New Roman" w:cs="Times New Roman"/>
          <w:sz w:val="28"/>
          <w:szCs w:val="28"/>
        </w:rPr>
        <w:t xml:space="preserve"> рублей.</w:t>
      </w:r>
    </w:p>
    <w:p w:rsidR="000F767C" w:rsidRDefault="000F767C" w:rsidP="000F767C">
      <w:pPr>
        <w:pStyle w:val="a4"/>
        <w:shd w:val="clear" w:color="auto" w:fill="FFFFFF"/>
        <w:spacing w:before="0" w:beforeAutospacing="0" w:after="0" w:afterAutospacing="0"/>
        <w:ind w:firstLine="708"/>
        <w:jc w:val="both"/>
        <w:rPr>
          <w:color w:val="3B4256"/>
          <w:sz w:val="28"/>
          <w:szCs w:val="28"/>
        </w:rPr>
      </w:pPr>
    </w:p>
    <w:p w:rsidR="000F767C" w:rsidRPr="004978E4" w:rsidRDefault="000F767C" w:rsidP="000F767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w:t>
      </w:r>
      <w:r w:rsidRPr="004978E4">
        <w:rPr>
          <w:rFonts w:ascii="Times New Roman" w:hAnsi="Times New Roman" w:cs="Times New Roman"/>
          <w:sz w:val="28"/>
          <w:szCs w:val="28"/>
        </w:rPr>
        <w:t>жемесячн</w:t>
      </w:r>
      <w:r>
        <w:rPr>
          <w:rFonts w:ascii="Times New Roman" w:hAnsi="Times New Roman" w:cs="Times New Roman"/>
          <w:sz w:val="28"/>
          <w:szCs w:val="28"/>
        </w:rPr>
        <w:t>ую денежную выплату, назначаемую</w:t>
      </w:r>
      <w:r w:rsidRPr="004978E4">
        <w:rPr>
          <w:rFonts w:ascii="Times New Roman" w:hAnsi="Times New Roman" w:cs="Times New Roman"/>
          <w:sz w:val="28"/>
          <w:szCs w:val="28"/>
        </w:rPr>
        <w:t xml:space="preserve"> в случае рождения третьего ребенка или последующих детей до достижения ребенком возраста 3 лет</w:t>
      </w:r>
      <w:r>
        <w:rPr>
          <w:rFonts w:ascii="Times New Roman" w:hAnsi="Times New Roman" w:cs="Times New Roman"/>
          <w:sz w:val="28"/>
          <w:szCs w:val="28"/>
        </w:rPr>
        <w:t xml:space="preserve"> в 2023</w:t>
      </w:r>
      <w:r w:rsidRPr="004978E4">
        <w:rPr>
          <w:rFonts w:ascii="Times New Roman" w:hAnsi="Times New Roman" w:cs="Times New Roman"/>
          <w:sz w:val="28"/>
          <w:szCs w:val="28"/>
        </w:rPr>
        <w:t xml:space="preserve"> году </w:t>
      </w:r>
      <w:r w:rsidRPr="00A76328">
        <w:rPr>
          <w:rFonts w:ascii="Times New Roman" w:hAnsi="Times New Roman" w:cs="Times New Roman"/>
          <w:sz w:val="28"/>
          <w:szCs w:val="28"/>
        </w:rPr>
        <w:t>получили</w:t>
      </w:r>
      <w:proofErr w:type="gramEnd"/>
      <w:r w:rsidRPr="00A76328">
        <w:rPr>
          <w:rFonts w:ascii="Times New Roman" w:hAnsi="Times New Roman" w:cs="Times New Roman"/>
          <w:sz w:val="28"/>
          <w:szCs w:val="28"/>
        </w:rPr>
        <w:t xml:space="preserve"> </w:t>
      </w:r>
      <w:r>
        <w:rPr>
          <w:rFonts w:ascii="Times New Roman" w:hAnsi="Times New Roman" w:cs="Times New Roman"/>
          <w:sz w:val="28"/>
          <w:szCs w:val="28"/>
        </w:rPr>
        <w:t>160</w:t>
      </w:r>
      <w:r w:rsidRPr="00A76328">
        <w:rPr>
          <w:rFonts w:ascii="Times New Roman" w:hAnsi="Times New Roman" w:cs="Times New Roman"/>
          <w:sz w:val="28"/>
          <w:szCs w:val="28"/>
        </w:rPr>
        <w:t xml:space="preserve"> </w:t>
      </w:r>
      <w:r>
        <w:rPr>
          <w:rFonts w:ascii="Times New Roman" w:hAnsi="Times New Roman" w:cs="Times New Roman"/>
          <w:sz w:val="28"/>
          <w:szCs w:val="28"/>
        </w:rPr>
        <w:t>детей</w:t>
      </w:r>
      <w:r w:rsidRPr="00A76328">
        <w:rPr>
          <w:rFonts w:ascii="Times New Roman" w:hAnsi="Times New Roman" w:cs="Times New Roman"/>
          <w:sz w:val="28"/>
          <w:szCs w:val="28"/>
        </w:rPr>
        <w:t xml:space="preserve"> на об</w:t>
      </w:r>
      <w:r>
        <w:rPr>
          <w:rFonts w:ascii="Times New Roman" w:hAnsi="Times New Roman" w:cs="Times New Roman"/>
          <w:sz w:val="28"/>
          <w:szCs w:val="28"/>
        </w:rPr>
        <w:t>щую сумму 19</w:t>
      </w:r>
      <w:r w:rsidRPr="00A76328">
        <w:rPr>
          <w:rFonts w:ascii="Times New Roman" w:hAnsi="Times New Roman" w:cs="Times New Roman"/>
          <w:sz w:val="28"/>
          <w:szCs w:val="28"/>
        </w:rPr>
        <w:t xml:space="preserve"> млн. </w:t>
      </w:r>
      <w:r>
        <w:rPr>
          <w:rFonts w:ascii="Times New Roman" w:hAnsi="Times New Roman" w:cs="Times New Roman"/>
          <w:sz w:val="28"/>
          <w:szCs w:val="28"/>
        </w:rPr>
        <w:t>8</w:t>
      </w:r>
      <w:r w:rsidRPr="00A76328">
        <w:rPr>
          <w:rFonts w:ascii="Times New Roman" w:hAnsi="Times New Roman" w:cs="Times New Roman"/>
          <w:sz w:val="28"/>
          <w:szCs w:val="28"/>
        </w:rPr>
        <w:t>88 тыс. рублей;</w:t>
      </w:r>
    </w:p>
    <w:p w:rsidR="00193B4C" w:rsidRDefault="000F767C" w:rsidP="00193B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семей </w:t>
      </w:r>
      <w:r w:rsidRPr="004978E4">
        <w:rPr>
          <w:rFonts w:ascii="Times New Roman" w:hAnsi="Times New Roman" w:cs="Times New Roman"/>
          <w:sz w:val="28"/>
          <w:szCs w:val="28"/>
        </w:rPr>
        <w:t>обратились с документами на использование семейного (материнского) капитала</w:t>
      </w:r>
      <w:r>
        <w:rPr>
          <w:rFonts w:ascii="Times New Roman" w:hAnsi="Times New Roman" w:cs="Times New Roman"/>
          <w:sz w:val="28"/>
          <w:szCs w:val="28"/>
        </w:rPr>
        <w:t>,</w:t>
      </w:r>
      <w:r w:rsidR="002758D1">
        <w:rPr>
          <w:rFonts w:ascii="Times New Roman" w:hAnsi="Times New Roman" w:cs="Times New Roman"/>
          <w:sz w:val="28"/>
          <w:szCs w:val="28"/>
        </w:rPr>
        <w:t xml:space="preserve"> на общую сумму 4 </w:t>
      </w:r>
      <w:proofErr w:type="spellStart"/>
      <w:proofErr w:type="gramStart"/>
      <w:r w:rsidR="002758D1">
        <w:rPr>
          <w:rFonts w:ascii="Times New Roman" w:hAnsi="Times New Roman" w:cs="Times New Roman"/>
          <w:sz w:val="28"/>
          <w:szCs w:val="28"/>
        </w:rPr>
        <w:t>млн</w:t>
      </w:r>
      <w:proofErr w:type="spellEnd"/>
      <w:proofErr w:type="gramEnd"/>
      <w:r w:rsidR="002758D1">
        <w:rPr>
          <w:rFonts w:ascii="Times New Roman" w:hAnsi="Times New Roman" w:cs="Times New Roman"/>
          <w:sz w:val="28"/>
          <w:szCs w:val="28"/>
        </w:rPr>
        <w:t xml:space="preserve"> 290 </w:t>
      </w:r>
      <w:proofErr w:type="spellStart"/>
      <w:r w:rsidR="002758D1">
        <w:rPr>
          <w:rFonts w:ascii="Times New Roman" w:hAnsi="Times New Roman" w:cs="Times New Roman"/>
          <w:sz w:val="28"/>
          <w:szCs w:val="28"/>
        </w:rPr>
        <w:t>тыс</w:t>
      </w:r>
      <w:proofErr w:type="spellEnd"/>
      <w:r w:rsidR="002758D1">
        <w:rPr>
          <w:rFonts w:ascii="Times New Roman" w:hAnsi="Times New Roman" w:cs="Times New Roman"/>
          <w:sz w:val="28"/>
          <w:szCs w:val="28"/>
        </w:rPr>
        <w:t xml:space="preserve"> рублей.</w:t>
      </w:r>
      <w:r>
        <w:rPr>
          <w:rFonts w:ascii="Times New Roman" w:hAnsi="Times New Roman" w:cs="Times New Roman"/>
          <w:sz w:val="28"/>
          <w:szCs w:val="28"/>
        </w:rPr>
        <w:t xml:space="preserve"> </w:t>
      </w:r>
      <w:r w:rsidRPr="004978E4">
        <w:rPr>
          <w:rFonts w:ascii="Times New Roman" w:hAnsi="Times New Roman" w:cs="Times New Roman"/>
          <w:sz w:val="28"/>
          <w:szCs w:val="28"/>
        </w:rPr>
        <w:t>Размер областного материнского капитала</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xml:space="preserve"> января 2023 г.</w:t>
      </w:r>
      <w:r w:rsidRPr="004978E4">
        <w:rPr>
          <w:rFonts w:ascii="Times New Roman" w:hAnsi="Times New Roman" w:cs="Times New Roman"/>
          <w:sz w:val="28"/>
          <w:szCs w:val="28"/>
        </w:rPr>
        <w:t xml:space="preserve"> составл</w:t>
      </w:r>
      <w:r w:rsidR="002758D1">
        <w:rPr>
          <w:rFonts w:ascii="Times New Roman" w:hAnsi="Times New Roman" w:cs="Times New Roman"/>
          <w:sz w:val="28"/>
          <w:szCs w:val="28"/>
        </w:rPr>
        <w:t>ял</w:t>
      </w:r>
      <w:r w:rsidRPr="004978E4">
        <w:rPr>
          <w:rFonts w:ascii="Times New Roman" w:hAnsi="Times New Roman" w:cs="Times New Roman"/>
          <w:sz w:val="28"/>
          <w:szCs w:val="28"/>
        </w:rPr>
        <w:t xml:space="preserve"> </w:t>
      </w:r>
      <w:r w:rsidR="002758D1">
        <w:rPr>
          <w:rFonts w:ascii="Times New Roman" w:eastAsia="Times New Roman" w:hAnsi="Times New Roman" w:cs="Times New Roman"/>
          <w:bCs/>
          <w:sz w:val="28"/>
          <w:szCs w:val="28"/>
        </w:rPr>
        <w:t xml:space="preserve">123 </w:t>
      </w:r>
      <w:r>
        <w:rPr>
          <w:rFonts w:ascii="Times New Roman" w:eastAsia="Times New Roman" w:hAnsi="Times New Roman" w:cs="Times New Roman"/>
          <w:bCs/>
          <w:sz w:val="28"/>
          <w:szCs w:val="28"/>
        </w:rPr>
        <w:t xml:space="preserve">302 </w:t>
      </w:r>
      <w:r w:rsidRPr="004978E4">
        <w:rPr>
          <w:rFonts w:ascii="Times New Roman" w:hAnsi="Times New Roman" w:cs="Times New Roman"/>
          <w:sz w:val="28"/>
          <w:szCs w:val="28"/>
        </w:rPr>
        <w:t>рубл</w:t>
      </w:r>
      <w:r>
        <w:rPr>
          <w:rFonts w:ascii="Times New Roman" w:hAnsi="Times New Roman" w:cs="Times New Roman"/>
          <w:sz w:val="28"/>
          <w:szCs w:val="28"/>
        </w:rPr>
        <w:t>я.</w:t>
      </w:r>
      <w:r w:rsidR="002758D1">
        <w:rPr>
          <w:rFonts w:ascii="Times New Roman" w:hAnsi="Times New Roman" w:cs="Times New Roman"/>
          <w:sz w:val="28"/>
          <w:szCs w:val="28"/>
        </w:rPr>
        <w:t xml:space="preserve"> В 2024 оду выплата проиндексирована на 4 % и составляет 128 235 руб.</w:t>
      </w:r>
    </w:p>
    <w:p w:rsidR="00193B4C" w:rsidRPr="00193B4C" w:rsidRDefault="002758D1" w:rsidP="00193B4C">
      <w:pPr>
        <w:spacing w:after="0" w:line="240" w:lineRule="auto"/>
        <w:ind w:firstLine="709"/>
        <w:jc w:val="both"/>
        <w:rPr>
          <w:rStyle w:val="a5"/>
          <w:rFonts w:ascii="Times New Roman" w:hAnsi="Times New Roman" w:cs="Times New Roman"/>
          <w:bCs w:val="0"/>
          <w:i/>
          <w:sz w:val="28"/>
          <w:szCs w:val="28"/>
        </w:rPr>
      </w:pPr>
      <w:r w:rsidRPr="00193B4C">
        <w:rPr>
          <w:rFonts w:ascii="Times New Roman" w:hAnsi="Times New Roman" w:cs="Times New Roman"/>
          <w:sz w:val="28"/>
          <w:szCs w:val="28"/>
        </w:rPr>
        <w:t>С 2022 года</w:t>
      </w:r>
      <w:r w:rsidR="00152220" w:rsidRPr="00193B4C">
        <w:rPr>
          <w:rFonts w:ascii="Times New Roman" w:hAnsi="Times New Roman" w:cs="Times New Roman"/>
          <w:sz w:val="28"/>
          <w:szCs w:val="28"/>
        </w:rPr>
        <w:t xml:space="preserve"> введена региональная ежемесячная выплата на второго ребенка. </w:t>
      </w:r>
      <w:r w:rsidR="00557FCA" w:rsidRPr="00193B4C">
        <w:rPr>
          <w:rFonts w:ascii="Times New Roman" w:hAnsi="Times New Roman" w:cs="Times New Roman"/>
          <w:sz w:val="28"/>
          <w:szCs w:val="28"/>
        </w:rPr>
        <w:t>В 2023 году ф</w:t>
      </w:r>
      <w:r w:rsidR="00152220" w:rsidRPr="00193B4C">
        <w:rPr>
          <w:rFonts w:ascii="Times New Roman" w:hAnsi="Times New Roman" w:cs="Times New Roman"/>
          <w:sz w:val="28"/>
          <w:szCs w:val="28"/>
        </w:rPr>
        <w:t xml:space="preserve">инансовая помощь предоставлена родителям </w:t>
      </w:r>
      <w:r w:rsidR="00557FCA" w:rsidRPr="00193B4C">
        <w:rPr>
          <w:rFonts w:ascii="Times New Roman" w:hAnsi="Times New Roman" w:cs="Times New Roman"/>
          <w:sz w:val="28"/>
          <w:szCs w:val="28"/>
        </w:rPr>
        <w:t>36</w:t>
      </w:r>
      <w:r w:rsidR="00152220" w:rsidRPr="00193B4C">
        <w:rPr>
          <w:rFonts w:ascii="Times New Roman" w:hAnsi="Times New Roman" w:cs="Times New Roman"/>
          <w:sz w:val="28"/>
          <w:szCs w:val="28"/>
        </w:rPr>
        <w:t xml:space="preserve"> детей </w:t>
      </w:r>
      <w:r w:rsidR="00557FCA" w:rsidRPr="00193B4C">
        <w:rPr>
          <w:rFonts w:ascii="Times New Roman" w:hAnsi="Times New Roman" w:cs="Times New Roman"/>
          <w:sz w:val="28"/>
          <w:szCs w:val="28"/>
        </w:rPr>
        <w:t xml:space="preserve">(в 2022 году 39 детей) </w:t>
      </w:r>
      <w:r w:rsidR="00152220" w:rsidRPr="00193B4C">
        <w:rPr>
          <w:rFonts w:ascii="Times New Roman" w:hAnsi="Times New Roman" w:cs="Times New Roman"/>
          <w:sz w:val="28"/>
          <w:szCs w:val="28"/>
        </w:rPr>
        <w:t xml:space="preserve">на общую сумму </w:t>
      </w:r>
      <w:r w:rsidR="00557FCA" w:rsidRPr="00193B4C">
        <w:rPr>
          <w:rFonts w:ascii="Times New Roman" w:hAnsi="Times New Roman" w:cs="Times New Roman"/>
          <w:sz w:val="28"/>
          <w:szCs w:val="28"/>
        </w:rPr>
        <w:t xml:space="preserve">4 </w:t>
      </w:r>
      <w:proofErr w:type="spellStart"/>
      <w:proofErr w:type="gramStart"/>
      <w:r w:rsidR="00557FCA" w:rsidRPr="00193B4C">
        <w:rPr>
          <w:rFonts w:ascii="Times New Roman" w:hAnsi="Times New Roman" w:cs="Times New Roman"/>
          <w:sz w:val="28"/>
          <w:szCs w:val="28"/>
        </w:rPr>
        <w:t>млн</w:t>
      </w:r>
      <w:proofErr w:type="spellEnd"/>
      <w:proofErr w:type="gramEnd"/>
      <w:r w:rsidR="00557FCA" w:rsidRPr="00193B4C">
        <w:rPr>
          <w:rFonts w:ascii="Times New Roman" w:hAnsi="Times New Roman" w:cs="Times New Roman"/>
          <w:sz w:val="28"/>
          <w:szCs w:val="28"/>
        </w:rPr>
        <w:t xml:space="preserve"> 112 </w:t>
      </w:r>
      <w:proofErr w:type="spellStart"/>
      <w:r w:rsidR="00557FCA" w:rsidRPr="00193B4C">
        <w:rPr>
          <w:rFonts w:ascii="Times New Roman" w:hAnsi="Times New Roman" w:cs="Times New Roman"/>
          <w:sz w:val="28"/>
          <w:szCs w:val="28"/>
        </w:rPr>
        <w:t>тыс</w:t>
      </w:r>
      <w:proofErr w:type="spellEnd"/>
      <w:r w:rsidR="00152220" w:rsidRPr="00193B4C">
        <w:rPr>
          <w:rFonts w:ascii="Times New Roman" w:hAnsi="Times New Roman" w:cs="Times New Roman"/>
          <w:sz w:val="28"/>
          <w:szCs w:val="28"/>
        </w:rPr>
        <w:t xml:space="preserve"> рублей. </w:t>
      </w:r>
      <w:r w:rsidR="00193B4C" w:rsidRPr="00193B4C">
        <w:rPr>
          <w:rStyle w:val="a8"/>
          <w:rFonts w:ascii="Times New Roman" w:hAnsi="Times New Roman" w:cs="Times New Roman"/>
          <w:i w:val="0"/>
          <w:sz w:val="28"/>
          <w:szCs w:val="28"/>
          <w:shd w:val="clear" w:color="auto" w:fill="FFFFFF"/>
        </w:rPr>
        <w:t>С 1 января 2024 года размер выплаты будет увеличен до 75% величины регионального прожиточного минимума на ребенка, что составит 11 029,50 рублей</w:t>
      </w:r>
      <w:r w:rsidR="00193B4C">
        <w:rPr>
          <w:rStyle w:val="a8"/>
          <w:rFonts w:ascii="Times New Roman" w:hAnsi="Times New Roman" w:cs="Times New Roman"/>
          <w:i w:val="0"/>
          <w:sz w:val="28"/>
          <w:szCs w:val="28"/>
          <w:shd w:val="clear" w:color="auto" w:fill="FFFFFF"/>
        </w:rPr>
        <w:t>.</w:t>
      </w:r>
    </w:p>
    <w:p w:rsidR="00193B4C" w:rsidRDefault="00193B4C" w:rsidP="00193B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D66D37">
        <w:rPr>
          <w:rFonts w:ascii="Times New Roman" w:hAnsi="Times New Roman" w:cs="Times New Roman"/>
          <w:sz w:val="28"/>
          <w:szCs w:val="28"/>
        </w:rPr>
        <w:t xml:space="preserve">собое внимание уделяется многодетным семьям. На текущую дату в Управлении социальной защиты населения состоит на </w:t>
      </w:r>
      <w:r w:rsidRPr="005A1A02">
        <w:rPr>
          <w:rFonts w:ascii="Times New Roman" w:hAnsi="Times New Roman" w:cs="Times New Roman"/>
          <w:sz w:val="28"/>
          <w:szCs w:val="28"/>
        </w:rPr>
        <w:t xml:space="preserve">учете </w:t>
      </w:r>
      <w:r>
        <w:rPr>
          <w:rFonts w:ascii="Times New Roman" w:hAnsi="Times New Roman" w:cs="Times New Roman"/>
          <w:sz w:val="28"/>
          <w:szCs w:val="28"/>
        </w:rPr>
        <w:t>419 многодетных семей</w:t>
      </w:r>
      <w:r w:rsidRPr="005A1A02">
        <w:rPr>
          <w:rFonts w:ascii="Times New Roman" w:hAnsi="Times New Roman" w:cs="Times New Roman"/>
          <w:sz w:val="28"/>
          <w:szCs w:val="28"/>
        </w:rPr>
        <w:t xml:space="preserve">, в которых воспитывается </w:t>
      </w:r>
      <w:r>
        <w:rPr>
          <w:rFonts w:ascii="Times New Roman" w:hAnsi="Times New Roman" w:cs="Times New Roman"/>
          <w:sz w:val="28"/>
          <w:szCs w:val="28"/>
        </w:rPr>
        <w:t>1347</w:t>
      </w:r>
      <w:r w:rsidRPr="005A1A02">
        <w:rPr>
          <w:rFonts w:ascii="Times New Roman" w:hAnsi="Times New Roman" w:cs="Times New Roman"/>
          <w:sz w:val="28"/>
          <w:szCs w:val="28"/>
        </w:rPr>
        <w:t xml:space="preserve"> детей.</w:t>
      </w:r>
    </w:p>
    <w:p w:rsidR="00193B4C" w:rsidRDefault="00193B4C" w:rsidP="00193B4C">
      <w:pPr>
        <w:pStyle w:val="a4"/>
        <w:shd w:val="clear" w:color="auto" w:fill="FFFFFF"/>
        <w:spacing w:before="0" w:beforeAutospacing="0" w:after="0" w:afterAutospacing="0"/>
        <w:ind w:firstLine="709"/>
        <w:jc w:val="both"/>
        <w:rPr>
          <w:sz w:val="28"/>
          <w:szCs w:val="28"/>
        </w:rPr>
      </w:pPr>
      <w:proofErr w:type="gramStart"/>
      <w:r>
        <w:rPr>
          <w:sz w:val="28"/>
          <w:szCs w:val="28"/>
        </w:rPr>
        <w:t>В 2023 году и</w:t>
      </w:r>
      <w:r w:rsidR="00152220" w:rsidRPr="00193B4C">
        <w:rPr>
          <w:sz w:val="28"/>
          <w:szCs w:val="28"/>
        </w:rPr>
        <w:t xml:space="preserve">зменен статус многодетных семей: </w:t>
      </w:r>
      <w:r w:rsidRPr="00193B4C">
        <w:rPr>
          <w:sz w:val="28"/>
          <w:szCs w:val="28"/>
        </w:rPr>
        <w:t>многодетной считается семья, постоянно проживающая на территории Челябинской области и имеющая на своем содержании трех и более детей (в том числе усыновленных, взятых под опеку (попечительство), пасынков и падчериц) в возрасте до 18 лет, а также детей старше 18 лет, обучающихся в образовательных организациях по очной форме обучения, но не более чем до</w:t>
      </w:r>
      <w:proofErr w:type="gramEnd"/>
      <w:r w:rsidRPr="00193B4C">
        <w:rPr>
          <w:sz w:val="28"/>
          <w:szCs w:val="28"/>
        </w:rPr>
        <w:t xml:space="preserve"> достижения ими возраста 23 лет (в том числе усыновленных, взятых под опеку (попечительство), пасынков и падчериц). Законом в целях оказания социальной поддержки многодетным семьям в случае гибели одного или нескольких детей, участвовавших в специальной военной операции, предлагается сохранять для таких семей статус многодетной семьи до достижения одним из оставшихся двоих детей возраста 18 лет или 23 лет при условии обучения ребенка по очной форме.</w:t>
      </w:r>
    </w:p>
    <w:p w:rsidR="00193B4C" w:rsidRPr="00D66D37" w:rsidRDefault="00193B4C" w:rsidP="00193B4C">
      <w:pPr>
        <w:pStyle w:val="a4"/>
        <w:shd w:val="clear" w:color="auto" w:fill="FFFFFF"/>
        <w:spacing w:before="0" w:beforeAutospacing="0" w:after="0" w:afterAutospacing="0"/>
        <w:ind w:firstLine="709"/>
        <w:jc w:val="both"/>
        <w:rPr>
          <w:sz w:val="28"/>
          <w:szCs w:val="28"/>
        </w:rPr>
      </w:pPr>
      <w:r w:rsidRPr="00D66D37">
        <w:rPr>
          <w:sz w:val="28"/>
          <w:szCs w:val="28"/>
        </w:rPr>
        <w:t>Областным законодательством для повышения статуса и уровня доходов многодетных семей предусмотрен ряд дополнительных мер социальной поддержки</w:t>
      </w:r>
      <w:r>
        <w:rPr>
          <w:sz w:val="28"/>
          <w:szCs w:val="28"/>
        </w:rPr>
        <w:t xml:space="preserve">. Так, </w:t>
      </w:r>
      <w:r w:rsidR="00210965">
        <w:rPr>
          <w:sz w:val="28"/>
          <w:szCs w:val="28"/>
        </w:rPr>
        <w:t>253</w:t>
      </w:r>
      <w:r>
        <w:rPr>
          <w:sz w:val="28"/>
          <w:szCs w:val="28"/>
        </w:rPr>
        <w:t xml:space="preserve"> многодетны</w:t>
      </w:r>
      <w:r w:rsidR="00210965">
        <w:rPr>
          <w:sz w:val="28"/>
          <w:szCs w:val="28"/>
        </w:rPr>
        <w:t>е</w:t>
      </w:r>
      <w:r w:rsidRPr="00D66D37">
        <w:rPr>
          <w:sz w:val="28"/>
          <w:szCs w:val="28"/>
        </w:rPr>
        <w:t xml:space="preserve"> сем</w:t>
      </w:r>
      <w:r w:rsidR="00210965">
        <w:rPr>
          <w:sz w:val="28"/>
          <w:szCs w:val="28"/>
        </w:rPr>
        <w:t>ьи</w:t>
      </w:r>
      <w:r>
        <w:rPr>
          <w:sz w:val="28"/>
          <w:szCs w:val="28"/>
        </w:rPr>
        <w:t xml:space="preserve"> являются получателями</w:t>
      </w:r>
      <w:r w:rsidR="00210965">
        <w:rPr>
          <w:sz w:val="28"/>
          <w:szCs w:val="28"/>
        </w:rPr>
        <w:t xml:space="preserve"> </w:t>
      </w:r>
      <w:r>
        <w:rPr>
          <w:sz w:val="28"/>
          <w:szCs w:val="28"/>
        </w:rPr>
        <w:t>ежемесячной денежной выплаты</w:t>
      </w:r>
      <w:r w:rsidRPr="00D66D37">
        <w:rPr>
          <w:sz w:val="28"/>
          <w:szCs w:val="28"/>
        </w:rPr>
        <w:t xml:space="preserve"> на оплату жилищно-коммунальных услуг, сумма выплаченных средств </w:t>
      </w:r>
      <w:r w:rsidR="00210965">
        <w:rPr>
          <w:sz w:val="28"/>
          <w:szCs w:val="28"/>
        </w:rPr>
        <w:t xml:space="preserve">составила 3 </w:t>
      </w:r>
      <w:proofErr w:type="spellStart"/>
      <w:proofErr w:type="gramStart"/>
      <w:r w:rsidR="00210965">
        <w:rPr>
          <w:sz w:val="28"/>
          <w:szCs w:val="28"/>
        </w:rPr>
        <w:t>млн</w:t>
      </w:r>
      <w:proofErr w:type="spellEnd"/>
      <w:proofErr w:type="gramEnd"/>
      <w:r w:rsidRPr="00E64EAF">
        <w:rPr>
          <w:sz w:val="28"/>
          <w:szCs w:val="28"/>
        </w:rPr>
        <w:t xml:space="preserve"> </w:t>
      </w:r>
      <w:r w:rsidR="00210965">
        <w:rPr>
          <w:sz w:val="28"/>
          <w:szCs w:val="28"/>
        </w:rPr>
        <w:t xml:space="preserve">454 </w:t>
      </w:r>
      <w:proofErr w:type="spellStart"/>
      <w:r w:rsidR="00210965">
        <w:rPr>
          <w:sz w:val="28"/>
          <w:szCs w:val="28"/>
        </w:rPr>
        <w:t>тыс</w:t>
      </w:r>
      <w:proofErr w:type="spellEnd"/>
      <w:r w:rsidRPr="00E64EAF">
        <w:rPr>
          <w:sz w:val="28"/>
          <w:szCs w:val="28"/>
        </w:rPr>
        <w:t xml:space="preserve"> рублей.</w:t>
      </w:r>
    </w:p>
    <w:p w:rsidR="00193B4C" w:rsidRPr="00210965" w:rsidRDefault="00193B4C" w:rsidP="00210965">
      <w:pPr>
        <w:spacing w:after="0" w:line="240" w:lineRule="auto"/>
        <w:ind w:firstLine="709"/>
        <w:jc w:val="both"/>
        <w:rPr>
          <w:rFonts w:ascii="Times New Roman" w:hAnsi="Times New Roman" w:cs="Times New Roman"/>
          <w:sz w:val="28"/>
          <w:szCs w:val="28"/>
        </w:rPr>
      </w:pPr>
      <w:r w:rsidRPr="00210965">
        <w:rPr>
          <w:rFonts w:ascii="Times New Roman" w:hAnsi="Times New Roman" w:cs="Times New Roman"/>
          <w:sz w:val="28"/>
          <w:szCs w:val="28"/>
        </w:rPr>
        <w:t xml:space="preserve">Не первый год из средств областного бюджета осуществляется выплата   единовременного материального пособия на подготовку детей из многодетных семей к школе в размере 1500 рублей на каждого ребенка. В отчетном году данную выплату получили </w:t>
      </w:r>
      <w:r w:rsidR="00210965">
        <w:rPr>
          <w:rFonts w:ascii="Times New Roman" w:hAnsi="Times New Roman" w:cs="Times New Roman"/>
          <w:sz w:val="28"/>
          <w:szCs w:val="28"/>
        </w:rPr>
        <w:t>80 детей,</w:t>
      </w:r>
      <w:r w:rsidRPr="00210965">
        <w:rPr>
          <w:rFonts w:ascii="Times New Roman" w:hAnsi="Times New Roman" w:cs="Times New Roman"/>
          <w:sz w:val="28"/>
          <w:szCs w:val="28"/>
        </w:rPr>
        <w:t xml:space="preserve"> </w:t>
      </w:r>
      <w:r w:rsidR="00210965">
        <w:rPr>
          <w:rFonts w:ascii="Times New Roman" w:hAnsi="Times New Roman" w:cs="Times New Roman"/>
          <w:sz w:val="28"/>
          <w:szCs w:val="28"/>
        </w:rPr>
        <w:t>общая сумма</w:t>
      </w:r>
      <w:r w:rsidRPr="00210965">
        <w:rPr>
          <w:rFonts w:ascii="Times New Roman" w:hAnsi="Times New Roman" w:cs="Times New Roman"/>
          <w:sz w:val="28"/>
          <w:szCs w:val="28"/>
        </w:rPr>
        <w:t xml:space="preserve"> выплаченных средств составила </w:t>
      </w:r>
      <w:r w:rsidR="00210965">
        <w:rPr>
          <w:rFonts w:ascii="Times New Roman" w:hAnsi="Times New Roman" w:cs="Times New Roman"/>
          <w:sz w:val="28"/>
          <w:szCs w:val="28"/>
        </w:rPr>
        <w:t>120 000</w:t>
      </w:r>
      <w:r w:rsidRPr="00210965">
        <w:rPr>
          <w:rFonts w:ascii="Times New Roman" w:hAnsi="Times New Roman" w:cs="Times New Roman"/>
          <w:sz w:val="28"/>
          <w:szCs w:val="28"/>
        </w:rPr>
        <w:t xml:space="preserve"> рублей.</w:t>
      </w:r>
    </w:p>
    <w:p w:rsidR="00F838F8" w:rsidRDefault="00210965" w:rsidP="00F838F8">
      <w:pPr>
        <w:pStyle w:val="a4"/>
        <w:shd w:val="clear" w:color="auto" w:fill="FFFFFF"/>
        <w:spacing w:before="0" w:beforeAutospacing="0" w:after="0" w:afterAutospacing="0"/>
        <w:ind w:firstLine="708"/>
        <w:jc w:val="both"/>
        <w:rPr>
          <w:i/>
          <w:sz w:val="28"/>
          <w:szCs w:val="28"/>
          <w:shd w:val="clear" w:color="auto" w:fill="FFFFFF"/>
        </w:rPr>
      </w:pPr>
      <w:r w:rsidRPr="00210965">
        <w:rPr>
          <w:sz w:val="28"/>
          <w:szCs w:val="28"/>
        </w:rPr>
        <w:t xml:space="preserve">В 2023 году благодаря единовременной социальной выплате на приобретение жилого помещения взамен предоставления земельного участка 6 </w:t>
      </w:r>
      <w:proofErr w:type="spellStart"/>
      <w:r w:rsidRPr="00210965">
        <w:rPr>
          <w:sz w:val="28"/>
          <w:szCs w:val="28"/>
        </w:rPr>
        <w:t>южноуральских</w:t>
      </w:r>
      <w:proofErr w:type="spellEnd"/>
      <w:r w:rsidRPr="00210965">
        <w:rPr>
          <w:sz w:val="28"/>
          <w:szCs w:val="28"/>
        </w:rPr>
        <w:t xml:space="preserve"> семей смогли улучшить жилищные условия.</w:t>
      </w:r>
      <w:r w:rsidRPr="00210965">
        <w:rPr>
          <w:color w:val="3B4256"/>
          <w:sz w:val="28"/>
          <w:szCs w:val="28"/>
        </w:rPr>
        <w:t xml:space="preserve"> </w:t>
      </w:r>
      <w:r w:rsidRPr="00210965">
        <w:rPr>
          <w:sz w:val="28"/>
          <w:szCs w:val="28"/>
        </w:rPr>
        <w:t xml:space="preserve">В 2023 году размер социальной выплаты </w:t>
      </w:r>
      <w:r>
        <w:rPr>
          <w:sz w:val="28"/>
          <w:szCs w:val="28"/>
        </w:rPr>
        <w:t>составлял</w:t>
      </w:r>
      <w:r w:rsidRPr="00210965">
        <w:rPr>
          <w:sz w:val="28"/>
          <w:szCs w:val="28"/>
        </w:rPr>
        <w:t xml:space="preserve"> 277 805 </w:t>
      </w:r>
      <w:r w:rsidRPr="00F838F8">
        <w:rPr>
          <w:sz w:val="28"/>
          <w:szCs w:val="28"/>
        </w:rPr>
        <w:t>рублей.</w:t>
      </w:r>
      <w:r w:rsidR="00F838F8" w:rsidRPr="00F838F8">
        <w:rPr>
          <w:rStyle w:val="a3"/>
          <w:color w:val="3B4256"/>
          <w:sz w:val="28"/>
          <w:szCs w:val="28"/>
          <w:u w:val="none"/>
          <w:shd w:val="clear" w:color="auto" w:fill="FFFFFF"/>
        </w:rPr>
        <w:t xml:space="preserve"> </w:t>
      </w:r>
      <w:r w:rsidR="00F838F8" w:rsidRPr="00F838F8">
        <w:rPr>
          <w:rStyle w:val="a8"/>
          <w:i w:val="0"/>
          <w:sz w:val="28"/>
          <w:szCs w:val="28"/>
          <w:shd w:val="clear" w:color="auto" w:fill="FFFFFF"/>
        </w:rPr>
        <w:t xml:space="preserve">С 1 января 2024 года по инициативе губернатора Алексея </w:t>
      </w:r>
      <w:proofErr w:type="spellStart"/>
      <w:r w:rsidR="00F838F8" w:rsidRPr="00F838F8">
        <w:rPr>
          <w:rStyle w:val="a8"/>
          <w:i w:val="0"/>
          <w:sz w:val="28"/>
          <w:szCs w:val="28"/>
          <w:shd w:val="clear" w:color="auto" w:fill="FFFFFF"/>
        </w:rPr>
        <w:t>Текслера</w:t>
      </w:r>
      <w:proofErr w:type="spellEnd"/>
      <w:r w:rsidR="00F838F8" w:rsidRPr="00F838F8">
        <w:rPr>
          <w:rStyle w:val="a8"/>
          <w:i w:val="0"/>
          <w:sz w:val="28"/>
          <w:szCs w:val="28"/>
          <w:shd w:val="clear" w:color="auto" w:fill="FFFFFF"/>
        </w:rPr>
        <w:t xml:space="preserve"> принято решение увеличить размер социальной выплаты</w:t>
      </w:r>
      <w:r w:rsidR="00F838F8" w:rsidRPr="00F838F8">
        <w:rPr>
          <w:i/>
          <w:sz w:val="28"/>
          <w:szCs w:val="28"/>
          <w:shd w:val="clear" w:color="auto" w:fill="FFFFFF"/>
        </w:rPr>
        <w:t xml:space="preserve"> </w:t>
      </w:r>
      <w:r w:rsidR="00F838F8" w:rsidRPr="00F838F8">
        <w:rPr>
          <w:sz w:val="28"/>
          <w:szCs w:val="28"/>
          <w:shd w:val="clear" w:color="auto" w:fill="FFFFFF"/>
        </w:rPr>
        <w:t>до 300 тысяч рублей</w:t>
      </w:r>
      <w:r w:rsidR="00F838F8" w:rsidRPr="00F838F8">
        <w:rPr>
          <w:i/>
          <w:sz w:val="28"/>
          <w:szCs w:val="28"/>
          <w:shd w:val="clear" w:color="auto" w:fill="FFFFFF"/>
        </w:rPr>
        <w:t>.</w:t>
      </w:r>
    </w:p>
    <w:p w:rsidR="00F838F8" w:rsidRPr="00F838F8" w:rsidRDefault="00F838F8" w:rsidP="00F838F8">
      <w:pPr>
        <w:autoSpaceDE w:val="0"/>
        <w:autoSpaceDN w:val="0"/>
        <w:adjustRightInd w:val="0"/>
        <w:spacing w:after="0" w:line="240" w:lineRule="auto"/>
        <w:ind w:firstLine="709"/>
        <w:jc w:val="both"/>
        <w:rPr>
          <w:rFonts w:ascii="Times New Roman CYR" w:hAnsi="Times New Roman CYR" w:cs="Times New Roman CYR"/>
          <w:sz w:val="28"/>
          <w:szCs w:val="28"/>
        </w:rPr>
      </w:pPr>
      <w:r w:rsidRPr="00F838F8">
        <w:rPr>
          <w:rFonts w:ascii="Times New Roman" w:hAnsi="Times New Roman" w:cs="Times New Roman"/>
          <w:bCs/>
          <w:sz w:val="28"/>
          <w:szCs w:val="28"/>
        </w:rPr>
        <w:lastRenderedPageBreak/>
        <w:t>С 1 января 2023 года родители, воспитывающие детей-инвалидов, имеют право получить компенсацию или сертификат на реабилитацию детей-инвалидов. Максимальная сумма увеличена до 100 тысяч рублей. В отличие от компенсаций, которые выплачиваются с 2020 года, сертификат – это новый формат работы, введенный в 2023 году.</w:t>
      </w:r>
      <w:r w:rsidRPr="00F838F8">
        <w:rPr>
          <w:rFonts w:ascii="Times New Roman" w:hAnsi="Times New Roman" w:cs="Times New Roman"/>
          <w:sz w:val="28"/>
          <w:szCs w:val="28"/>
        </w:rPr>
        <w:t xml:space="preserve"> </w:t>
      </w:r>
      <w:r w:rsidRPr="00E85B8D">
        <w:rPr>
          <w:rFonts w:ascii="Times New Roman" w:hAnsi="Times New Roman" w:cs="Times New Roman"/>
          <w:sz w:val="28"/>
          <w:szCs w:val="28"/>
        </w:rPr>
        <w:t xml:space="preserve">В </w:t>
      </w:r>
      <w:r w:rsidRPr="00E85B8D">
        <w:rPr>
          <w:rFonts w:ascii="Times New Roman CYR" w:hAnsi="Times New Roman CYR" w:cs="Times New Roman CYR"/>
          <w:sz w:val="28"/>
          <w:szCs w:val="28"/>
        </w:rPr>
        <w:t xml:space="preserve">2023 году правом на дополнительные меры социальной поддержки родителям, воспитывающих детей-инвалидов воспользовалось 25 семей, из них 20 семьям </w:t>
      </w:r>
      <w:r w:rsidRPr="00E85B8D">
        <w:rPr>
          <w:rFonts w:ascii="Times New Roman" w:hAnsi="Times New Roman" w:cs="Times New Roman"/>
          <w:sz w:val="28"/>
          <w:szCs w:val="28"/>
        </w:rPr>
        <w:t>предоставлены сертификаты на оплату реабилитационных услуг и услуг по оздоровлению детей,</w:t>
      </w:r>
      <w:r w:rsidRPr="00E85B8D">
        <w:rPr>
          <w:rFonts w:ascii="Times New Roman CYR" w:hAnsi="Times New Roman CYR" w:cs="Times New Roman CYR"/>
          <w:sz w:val="28"/>
          <w:szCs w:val="28"/>
        </w:rPr>
        <w:t xml:space="preserve"> 5 семьям </w:t>
      </w:r>
      <w:r w:rsidRPr="00E85B8D">
        <w:rPr>
          <w:rFonts w:ascii="Times New Roman" w:hAnsi="Times New Roman" w:cs="Times New Roman"/>
          <w:sz w:val="28"/>
          <w:szCs w:val="28"/>
        </w:rPr>
        <w:t>компенсированы расходы на оплату реабилитационных услуг</w:t>
      </w:r>
      <w:r w:rsidRPr="00E85B8D">
        <w:rPr>
          <w:rFonts w:ascii="Times New Roman CYR" w:hAnsi="Times New Roman CYR" w:cs="Times New Roman CYR"/>
          <w:sz w:val="28"/>
          <w:szCs w:val="28"/>
        </w:rPr>
        <w:t>.</w:t>
      </w:r>
    </w:p>
    <w:p w:rsidR="00AB40CF" w:rsidRDefault="00AB40CF" w:rsidP="00AB40CF">
      <w:pPr>
        <w:spacing w:after="0" w:line="240" w:lineRule="auto"/>
        <w:ind w:firstLine="709"/>
        <w:jc w:val="both"/>
        <w:rPr>
          <w:rFonts w:ascii="Times New Roman" w:hAnsi="Times New Roman" w:cs="Times New Roman"/>
          <w:sz w:val="28"/>
          <w:szCs w:val="28"/>
          <w:lang w:eastAsia="en-US"/>
        </w:rPr>
      </w:pPr>
      <w:r w:rsidRPr="00AB40CF">
        <w:rPr>
          <w:rFonts w:ascii="Times New Roman" w:hAnsi="Times New Roman" w:cs="Times New Roman"/>
          <w:sz w:val="28"/>
          <w:szCs w:val="28"/>
          <w:lang w:eastAsia="en-US"/>
        </w:rPr>
        <w:t xml:space="preserve">Помимо выплаты государственных пособий востребованной остается мера социальной поддержки семей, у которых доход не превышает величину прожиточного минимума, в виде субсидий на оплату жилого помещения и коммунальных услуг. </w:t>
      </w:r>
      <w:r w:rsidRPr="00AB40CF">
        <w:rPr>
          <w:rFonts w:ascii="Times New Roman" w:hAnsi="Times New Roman" w:cs="Times New Roman"/>
          <w:sz w:val="28"/>
          <w:szCs w:val="28"/>
        </w:rPr>
        <w:t xml:space="preserve">Назначение субсидий позволяет защитить малоимущие семьи от роста задолженности по оплате жилищно-коммунальных услуг, и, в конечном итоге, от потери своего жилья. В Южноуральском городском округе жилищную субсидию </w:t>
      </w:r>
      <w:r w:rsidRPr="00452BD9">
        <w:rPr>
          <w:rFonts w:ascii="Times New Roman" w:hAnsi="Times New Roman" w:cs="Times New Roman"/>
          <w:sz w:val="28"/>
          <w:szCs w:val="28"/>
        </w:rPr>
        <w:t xml:space="preserve">получает </w:t>
      </w:r>
      <w:r w:rsidR="00F838F8">
        <w:rPr>
          <w:rFonts w:ascii="Times New Roman" w:hAnsi="Times New Roman" w:cs="Times New Roman"/>
          <w:sz w:val="28"/>
          <w:szCs w:val="28"/>
        </w:rPr>
        <w:t>2054</w:t>
      </w:r>
      <w:r w:rsidR="00452BD9" w:rsidRPr="00452BD9">
        <w:rPr>
          <w:rFonts w:ascii="Times New Roman" w:hAnsi="Times New Roman" w:cs="Times New Roman"/>
          <w:sz w:val="28"/>
          <w:szCs w:val="28"/>
        </w:rPr>
        <w:t xml:space="preserve"> семьи</w:t>
      </w:r>
      <w:r w:rsidRPr="00AB40CF">
        <w:rPr>
          <w:rFonts w:ascii="Times New Roman" w:hAnsi="Times New Roman" w:cs="Times New Roman"/>
          <w:sz w:val="28"/>
          <w:szCs w:val="28"/>
        </w:rPr>
        <w:t xml:space="preserve">. На эти цели выделено                     </w:t>
      </w:r>
      <w:r w:rsidR="00F838F8">
        <w:rPr>
          <w:rFonts w:ascii="Times New Roman" w:hAnsi="Times New Roman" w:cs="Times New Roman"/>
          <w:sz w:val="28"/>
          <w:szCs w:val="28"/>
        </w:rPr>
        <w:t xml:space="preserve">28 </w:t>
      </w:r>
      <w:proofErr w:type="spellStart"/>
      <w:proofErr w:type="gramStart"/>
      <w:r w:rsidR="00F838F8">
        <w:rPr>
          <w:rFonts w:ascii="Times New Roman" w:hAnsi="Times New Roman" w:cs="Times New Roman"/>
          <w:sz w:val="28"/>
          <w:szCs w:val="28"/>
        </w:rPr>
        <w:t>млн</w:t>
      </w:r>
      <w:proofErr w:type="spellEnd"/>
      <w:proofErr w:type="gramEnd"/>
      <w:r w:rsidRPr="00452BD9">
        <w:rPr>
          <w:rFonts w:ascii="Times New Roman" w:hAnsi="Times New Roman" w:cs="Times New Roman"/>
          <w:sz w:val="28"/>
          <w:szCs w:val="28"/>
        </w:rPr>
        <w:t xml:space="preserve"> </w:t>
      </w:r>
      <w:r w:rsidR="00F838F8">
        <w:rPr>
          <w:rFonts w:ascii="Times New Roman" w:hAnsi="Times New Roman" w:cs="Times New Roman"/>
          <w:sz w:val="28"/>
          <w:szCs w:val="28"/>
        </w:rPr>
        <w:t>008</w:t>
      </w:r>
      <w:r w:rsidRPr="00452BD9">
        <w:rPr>
          <w:rFonts w:ascii="Times New Roman" w:hAnsi="Times New Roman" w:cs="Times New Roman"/>
          <w:sz w:val="28"/>
          <w:szCs w:val="28"/>
        </w:rPr>
        <w:t xml:space="preserve"> </w:t>
      </w:r>
      <w:proofErr w:type="spellStart"/>
      <w:r w:rsidRPr="00452BD9">
        <w:rPr>
          <w:rFonts w:ascii="Times New Roman" w:hAnsi="Times New Roman" w:cs="Times New Roman"/>
          <w:sz w:val="28"/>
          <w:szCs w:val="28"/>
        </w:rPr>
        <w:t>тыс</w:t>
      </w:r>
      <w:proofErr w:type="spellEnd"/>
      <w:r w:rsidRPr="00452BD9">
        <w:rPr>
          <w:rFonts w:ascii="Times New Roman" w:hAnsi="Times New Roman" w:cs="Times New Roman"/>
          <w:sz w:val="28"/>
          <w:szCs w:val="28"/>
        </w:rPr>
        <w:t xml:space="preserve"> руб. Среднемесячный размер с</w:t>
      </w:r>
      <w:r w:rsidR="00DC1748">
        <w:rPr>
          <w:rFonts w:ascii="Times New Roman" w:hAnsi="Times New Roman" w:cs="Times New Roman"/>
          <w:sz w:val="28"/>
          <w:szCs w:val="28"/>
        </w:rPr>
        <w:t xml:space="preserve">убсидии на одну семью составил </w:t>
      </w:r>
      <w:r w:rsidR="00F838F8">
        <w:rPr>
          <w:rFonts w:ascii="Times New Roman" w:hAnsi="Times New Roman" w:cs="Times New Roman"/>
          <w:sz w:val="28"/>
          <w:szCs w:val="28"/>
        </w:rPr>
        <w:t>1136</w:t>
      </w:r>
      <w:r w:rsidR="00452BD9" w:rsidRPr="00452BD9">
        <w:rPr>
          <w:rFonts w:ascii="Times New Roman" w:hAnsi="Times New Roman" w:cs="Times New Roman"/>
          <w:sz w:val="28"/>
          <w:szCs w:val="28"/>
        </w:rPr>
        <w:t xml:space="preserve"> </w:t>
      </w:r>
      <w:r w:rsidRPr="00452BD9">
        <w:rPr>
          <w:rFonts w:ascii="Times New Roman" w:hAnsi="Times New Roman" w:cs="Times New Roman"/>
          <w:sz w:val="28"/>
          <w:szCs w:val="28"/>
        </w:rPr>
        <w:t>руб.</w:t>
      </w:r>
    </w:p>
    <w:p w:rsidR="00D66D37" w:rsidRPr="00D66D37" w:rsidRDefault="00D66D37" w:rsidP="00D66D37">
      <w:pPr>
        <w:spacing w:after="0" w:line="240" w:lineRule="auto"/>
        <w:ind w:firstLine="709"/>
        <w:jc w:val="both"/>
        <w:rPr>
          <w:rFonts w:ascii="Times New Roman" w:hAnsi="Times New Roman" w:cs="Times New Roman"/>
          <w:sz w:val="28"/>
          <w:szCs w:val="28"/>
        </w:rPr>
      </w:pPr>
      <w:r w:rsidRPr="00D66D37">
        <w:rPr>
          <w:rFonts w:ascii="Times New Roman" w:hAnsi="Times New Roman" w:cs="Times New Roman"/>
          <w:sz w:val="28"/>
          <w:szCs w:val="28"/>
        </w:rPr>
        <w:t>Все желающие реализовали свое право на отдых в загородных лагерях и санаториях Челябинской области. В 202</w:t>
      </w:r>
      <w:r w:rsidR="004A49B4">
        <w:rPr>
          <w:rFonts w:ascii="Times New Roman" w:hAnsi="Times New Roman" w:cs="Times New Roman"/>
          <w:sz w:val="28"/>
          <w:szCs w:val="28"/>
        </w:rPr>
        <w:t>3</w:t>
      </w:r>
      <w:r w:rsidRPr="00D66D37">
        <w:rPr>
          <w:rFonts w:ascii="Times New Roman" w:hAnsi="Times New Roman" w:cs="Times New Roman"/>
          <w:sz w:val="28"/>
          <w:szCs w:val="28"/>
        </w:rPr>
        <w:t xml:space="preserve"> году оздоровлено </w:t>
      </w:r>
      <w:r w:rsidR="004A49B4">
        <w:rPr>
          <w:rFonts w:ascii="Times New Roman" w:hAnsi="Times New Roman" w:cs="Times New Roman"/>
          <w:sz w:val="28"/>
          <w:szCs w:val="28"/>
        </w:rPr>
        <w:t xml:space="preserve">112 </w:t>
      </w:r>
      <w:r w:rsidRPr="00D66D37">
        <w:rPr>
          <w:rFonts w:ascii="Times New Roman" w:hAnsi="Times New Roman" w:cs="Times New Roman"/>
          <w:sz w:val="28"/>
          <w:szCs w:val="28"/>
        </w:rPr>
        <w:t xml:space="preserve">детей по путевкам, полученным из Министерства социальных отношений Челябинской области </w:t>
      </w:r>
      <w:r w:rsidR="004A49B4">
        <w:rPr>
          <w:rFonts w:ascii="Times New Roman" w:hAnsi="Times New Roman" w:cs="Times New Roman"/>
          <w:sz w:val="28"/>
          <w:szCs w:val="28"/>
        </w:rPr>
        <w:t>на</w:t>
      </w:r>
      <w:r w:rsidRPr="009D5A55">
        <w:rPr>
          <w:rFonts w:ascii="Times New Roman" w:hAnsi="Times New Roman" w:cs="Times New Roman"/>
          <w:sz w:val="28"/>
          <w:szCs w:val="28"/>
        </w:rPr>
        <w:t xml:space="preserve"> </w:t>
      </w:r>
      <w:r w:rsidR="004A49B4">
        <w:rPr>
          <w:rFonts w:ascii="Times New Roman" w:hAnsi="Times New Roman" w:cs="Times New Roman"/>
          <w:sz w:val="28"/>
          <w:szCs w:val="28"/>
        </w:rPr>
        <w:t xml:space="preserve">сумму </w:t>
      </w:r>
      <w:r w:rsidR="004A49B4" w:rsidRPr="00721005">
        <w:rPr>
          <w:rFonts w:ascii="Times New Roman" w:hAnsi="Times New Roman" w:cs="Times New Roman"/>
          <w:sz w:val="28"/>
          <w:szCs w:val="28"/>
        </w:rPr>
        <w:t>4</w:t>
      </w:r>
      <w:r w:rsidR="004A49B4">
        <w:rPr>
          <w:rFonts w:ascii="Times New Roman" w:hAnsi="Times New Roman" w:cs="Times New Roman"/>
          <w:sz w:val="28"/>
          <w:szCs w:val="28"/>
        </w:rPr>
        <w:t xml:space="preserve"> </w:t>
      </w:r>
      <w:proofErr w:type="spellStart"/>
      <w:proofErr w:type="gramStart"/>
      <w:r w:rsidR="004A49B4">
        <w:rPr>
          <w:rFonts w:ascii="Times New Roman" w:hAnsi="Times New Roman" w:cs="Times New Roman"/>
          <w:sz w:val="28"/>
          <w:szCs w:val="28"/>
        </w:rPr>
        <w:t>млн</w:t>
      </w:r>
      <w:proofErr w:type="spellEnd"/>
      <w:proofErr w:type="gramEnd"/>
      <w:r w:rsidR="004A49B4">
        <w:rPr>
          <w:rFonts w:ascii="Times New Roman" w:hAnsi="Times New Roman" w:cs="Times New Roman"/>
          <w:sz w:val="28"/>
          <w:szCs w:val="28"/>
        </w:rPr>
        <w:t xml:space="preserve"> 025 </w:t>
      </w:r>
      <w:proofErr w:type="spellStart"/>
      <w:r w:rsidR="004A49B4">
        <w:rPr>
          <w:rFonts w:ascii="Times New Roman" w:hAnsi="Times New Roman" w:cs="Times New Roman"/>
          <w:sz w:val="28"/>
          <w:szCs w:val="28"/>
        </w:rPr>
        <w:t>тыс</w:t>
      </w:r>
      <w:proofErr w:type="spellEnd"/>
      <w:r w:rsidR="004A49B4" w:rsidRPr="00721005">
        <w:rPr>
          <w:rFonts w:ascii="Times New Roman" w:hAnsi="Times New Roman" w:cs="Times New Roman"/>
          <w:sz w:val="28"/>
          <w:szCs w:val="28"/>
        </w:rPr>
        <w:t xml:space="preserve"> руб</w:t>
      </w:r>
      <w:r w:rsidR="004A49B4">
        <w:rPr>
          <w:rFonts w:ascii="Times New Roman" w:hAnsi="Times New Roman" w:cs="Times New Roman"/>
          <w:sz w:val="28"/>
          <w:szCs w:val="28"/>
        </w:rPr>
        <w:t>лей.</w:t>
      </w:r>
    </w:p>
    <w:p w:rsidR="00D66D37" w:rsidRPr="00D66D37" w:rsidRDefault="00D66D37" w:rsidP="00D66D37">
      <w:pPr>
        <w:spacing w:after="0" w:line="240" w:lineRule="auto"/>
        <w:ind w:firstLine="709"/>
        <w:jc w:val="both"/>
        <w:rPr>
          <w:rFonts w:ascii="Times New Roman" w:hAnsi="Times New Roman" w:cs="Times New Roman"/>
          <w:sz w:val="28"/>
          <w:szCs w:val="28"/>
        </w:rPr>
      </w:pPr>
      <w:r w:rsidRPr="00D66D37">
        <w:rPr>
          <w:rFonts w:ascii="Times New Roman" w:hAnsi="Times New Roman" w:cs="Times New Roman"/>
          <w:sz w:val="28"/>
          <w:szCs w:val="28"/>
        </w:rPr>
        <w:t xml:space="preserve">В рамках ежегодной акции «Подарим Новый год детям» </w:t>
      </w:r>
      <w:r w:rsidR="00572039">
        <w:rPr>
          <w:rFonts w:ascii="Times New Roman" w:hAnsi="Times New Roman" w:cs="Times New Roman"/>
          <w:sz w:val="28"/>
          <w:szCs w:val="28"/>
        </w:rPr>
        <w:t xml:space="preserve">в город поступило </w:t>
      </w:r>
      <w:r w:rsidR="004A49B4">
        <w:rPr>
          <w:rFonts w:ascii="Times New Roman" w:hAnsi="Times New Roman" w:cs="Times New Roman"/>
          <w:sz w:val="28"/>
          <w:szCs w:val="28"/>
        </w:rPr>
        <w:t>1897</w:t>
      </w:r>
      <w:r w:rsidR="00572039" w:rsidRPr="00572039">
        <w:rPr>
          <w:rFonts w:ascii="Times New Roman" w:hAnsi="Times New Roman" w:cs="Times New Roman"/>
          <w:sz w:val="28"/>
          <w:szCs w:val="28"/>
        </w:rPr>
        <w:t xml:space="preserve"> новогодних подарков</w:t>
      </w:r>
      <w:r w:rsidR="004A49B4">
        <w:rPr>
          <w:rFonts w:ascii="Times New Roman" w:hAnsi="Times New Roman" w:cs="Times New Roman"/>
          <w:sz w:val="28"/>
          <w:szCs w:val="28"/>
        </w:rPr>
        <w:t>.</w:t>
      </w:r>
      <w:r w:rsidR="00572039" w:rsidRPr="00572039">
        <w:rPr>
          <w:rFonts w:ascii="Times New Roman" w:hAnsi="Times New Roman" w:cs="Times New Roman"/>
          <w:sz w:val="28"/>
          <w:szCs w:val="28"/>
        </w:rPr>
        <w:t xml:space="preserve"> </w:t>
      </w:r>
      <w:r w:rsidR="00572039">
        <w:rPr>
          <w:rFonts w:ascii="Times New Roman" w:hAnsi="Times New Roman" w:cs="Times New Roman"/>
          <w:sz w:val="28"/>
          <w:szCs w:val="28"/>
        </w:rPr>
        <w:t xml:space="preserve">Подарки предназначены </w:t>
      </w:r>
      <w:r w:rsidR="00572039" w:rsidRPr="00572039">
        <w:rPr>
          <w:rFonts w:ascii="Times New Roman" w:hAnsi="Times New Roman" w:cs="Times New Roman"/>
          <w:sz w:val="28"/>
          <w:szCs w:val="28"/>
        </w:rPr>
        <w:t xml:space="preserve">детям-сиротам, детям из многодетных и малообеспеченных семей, семей с детьми-инвалидами, детям </w:t>
      </w:r>
      <w:r w:rsidR="004A49B4">
        <w:rPr>
          <w:rFonts w:ascii="Times New Roman" w:hAnsi="Times New Roman" w:cs="Times New Roman"/>
          <w:sz w:val="28"/>
          <w:szCs w:val="28"/>
        </w:rPr>
        <w:t>участников специальной военной операции.</w:t>
      </w:r>
    </w:p>
    <w:p w:rsidR="00ED18EE" w:rsidRDefault="00ED18EE" w:rsidP="00D66D37">
      <w:pPr>
        <w:spacing w:after="0" w:line="240" w:lineRule="auto"/>
        <w:ind w:firstLine="709"/>
        <w:jc w:val="both"/>
        <w:rPr>
          <w:rFonts w:ascii="Times New Roman" w:hAnsi="Times New Roman" w:cs="Times New Roman"/>
          <w:sz w:val="28"/>
          <w:szCs w:val="28"/>
          <w:shd w:val="clear" w:color="auto" w:fill="FFFFFF"/>
        </w:rPr>
      </w:pPr>
      <w:r w:rsidRPr="004D5B9C">
        <w:rPr>
          <w:rFonts w:ascii="Times New Roman" w:hAnsi="Times New Roman" w:cs="Times New Roman"/>
          <w:sz w:val="28"/>
          <w:szCs w:val="28"/>
        </w:rPr>
        <w:t xml:space="preserve">В отчетном году </w:t>
      </w:r>
      <w:r>
        <w:rPr>
          <w:rFonts w:ascii="Times New Roman" w:hAnsi="Times New Roman" w:cs="Times New Roman"/>
          <w:sz w:val="28"/>
          <w:szCs w:val="28"/>
        </w:rPr>
        <w:t xml:space="preserve">уже традиционно </w:t>
      </w:r>
      <w:r w:rsidRPr="004D5B9C">
        <w:rPr>
          <w:rFonts w:ascii="Times New Roman" w:hAnsi="Times New Roman" w:cs="Times New Roman"/>
          <w:sz w:val="28"/>
          <w:szCs w:val="28"/>
        </w:rPr>
        <w:t>представители администрации, депутаты, предприниматели</w:t>
      </w:r>
      <w:r w:rsidR="004A49B4">
        <w:rPr>
          <w:rFonts w:ascii="Times New Roman" w:hAnsi="Times New Roman" w:cs="Times New Roman"/>
          <w:sz w:val="28"/>
          <w:szCs w:val="28"/>
          <w:shd w:val="clear" w:color="auto" w:fill="FFFFFF"/>
        </w:rPr>
        <w:t xml:space="preserve"> приняли участие </w:t>
      </w:r>
      <w:r>
        <w:rPr>
          <w:rFonts w:ascii="Times New Roman" w:hAnsi="Times New Roman" w:cs="Times New Roman"/>
          <w:sz w:val="28"/>
          <w:szCs w:val="28"/>
          <w:shd w:val="clear" w:color="auto" w:fill="FFFFFF"/>
        </w:rPr>
        <w:t>в благотворительной акции «Елка желаний»</w:t>
      </w:r>
      <w:r w:rsidR="00285FEF">
        <w:rPr>
          <w:rFonts w:ascii="Times New Roman" w:hAnsi="Times New Roman" w:cs="Times New Roman"/>
          <w:sz w:val="28"/>
          <w:szCs w:val="28"/>
          <w:shd w:val="clear" w:color="auto" w:fill="FFFFFF"/>
        </w:rPr>
        <w:t xml:space="preserve">. </w:t>
      </w:r>
      <w:r w:rsidRPr="00ED18EE">
        <w:rPr>
          <w:rFonts w:ascii="Times New Roman" w:hAnsi="Times New Roman" w:cs="Times New Roman"/>
          <w:sz w:val="28"/>
          <w:szCs w:val="28"/>
          <w:shd w:val="clear" w:color="auto" w:fill="FFFFFF"/>
        </w:rPr>
        <w:t>С ее помощью</w:t>
      </w:r>
      <w:r w:rsidR="004A49B4">
        <w:rPr>
          <w:rFonts w:ascii="Times New Roman" w:hAnsi="Times New Roman" w:cs="Times New Roman"/>
          <w:sz w:val="28"/>
          <w:szCs w:val="28"/>
          <w:shd w:val="clear" w:color="auto" w:fill="FFFFFF"/>
        </w:rPr>
        <w:t xml:space="preserve"> 106</w:t>
      </w:r>
      <w:r w:rsidRPr="00E27BEC">
        <w:rPr>
          <w:rFonts w:ascii="Times New Roman" w:hAnsi="Times New Roman" w:cs="Times New Roman"/>
          <w:sz w:val="28"/>
          <w:szCs w:val="28"/>
          <w:shd w:val="clear" w:color="auto" w:fill="FFFFFF"/>
        </w:rPr>
        <w:t xml:space="preserve"> </w:t>
      </w:r>
      <w:r w:rsidR="004A49B4">
        <w:rPr>
          <w:rFonts w:ascii="Times New Roman" w:hAnsi="Times New Roman" w:cs="Times New Roman"/>
          <w:sz w:val="28"/>
          <w:szCs w:val="28"/>
          <w:shd w:val="clear" w:color="auto" w:fill="FFFFFF"/>
        </w:rPr>
        <w:t>детей</w:t>
      </w:r>
      <w:r w:rsidRPr="00E27BEC">
        <w:rPr>
          <w:rFonts w:ascii="Times New Roman" w:hAnsi="Times New Roman" w:cs="Times New Roman"/>
          <w:sz w:val="28"/>
          <w:szCs w:val="28"/>
          <w:shd w:val="clear" w:color="auto" w:fill="FFFFFF"/>
        </w:rPr>
        <w:t xml:space="preserve"> из</w:t>
      </w:r>
      <w:r>
        <w:rPr>
          <w:rFonts w:ascii="Times New Roman" w:hAnsi="Times New Roman" w:cs="Times New Roman"/>
          <w:sz w:val="28"/>
          <w:szCs w:val="28"/>
          <w:shd w:val="clear" w:color="auto" w:fill="FFFFFF"/>
        </w:rPr>
        <w:t xml:space="preserve"> семей мобилизованных граждан, многодетных </w:t>
      </w:r>
      <w:r w:rsidR="0048109C">
        <w:rPr>
          <w:rFonts w:ascii="Times New Roman" w:hAnsi="Times New Roman" w:cs="Times New Roman"/>
          <w:sz w:val="28"/>
          <w:szCs w:val="28"/>
          <w:shd w:val="clear" w:color="auto" w:fill="FFFFFF"/>
        </w:rPr>
        <w:t>семей и с</w:t>
      </w:r>
      <w:r w:rsidR="004A49B4">
        <w:rPr>
          <w:rFonts w:ascii="Times New Roman" w:hAnsi="Times New Roman" w:cs="Times New Roman"/>
          <w:sz w:val="28"/>
          <w:szCs w:val="28"/>
          <w:shd w:val="clear" w:color="auto" w:fill="FFFFFF"/>
        </w:rPr>
        <w:t>емей с детьми-инвалидами</w:t>
      </w:r>
      <w:r w:rsidR="0048109C">
        <w:rPr>
          <w:rFonts w:ascii="Times New Roman" w:hAnsi="Times New Roman" w:cs="Times New Roman"/>
          <w:sz w:val="28"/>
          <w:szCs w:val="28"/>
          <w:shd w:val="clear" w:color="auto" w:fill="FFFFFF"/>
        </w:rPr>
        <w:t xml:space="preserve"> получили желанные подарки под Новый год.</w:t>
      </w:r>
    </w:p>
    <w:p w:rsidR="00306843" w:rsidRDefault="00306843" w:rsidP="00D66D37">
      <w:pPr>
        <w:spacing w:after="0" w:line="240" w:lineRule="auto"/>
        <w:ind w:firstLine="709"/>
        <w:jc w:val="both"/>
        <w:rPr>
          <w:rFonts w:ascii="Times New Roman" w:hAnsi="Times New Roman" w:cs="Times New Roman"/>
          <w:sz w:val="28"/>
          <w:szCs w:val="28"/>
          <w:shd w:val="clear" w:color="auto" w:fill="FFFFFF"/>
        </w:rPr>
      </w:pPr>
    </w:p>
    <w:p w:rsidR="00306843" w:rsidRDefault="00306843" w:rsidP="00306843">
      <w:pPr>
        <w:spacing w:after="0" w:line="240" w:lineRule="auto"/>
        <w:ind w:firstLine="709"/>
        <w:jc w:val="center"/>
        <w:rPr>
          <w:rFonts w:ascii="Times New Roman" w:hAnsi="Times New Roman" w:cs="Times New Roman"/>
          <w:b/>
          <w:sz w:val="28"/>
          <w:szCs w:val="28"/>
          <w:shd w:val="clear" w:color="auto" w:fill="FFFFFF"/>
        </w:rPr>
      </w:pPr>
      <w:r w:rsidRPr="00306843">
        <w:rPr>
          <w:rFonts w:ascii="Times New Roman" w:hAnsi="Times New Roman" w:cs="Times New Roman"/>
          <w:b/>
          <w:sz w:val="28"/>
          <w:szCs w:val="28"/>
          <w:shd w:val="clear" w:color="auto" w:fill="FFFFFF"/>
        </w:rPr>
        <w:t>Улучшение качества жизни детей-сирот и детей, оставшихся без попечения родителей</w:t>
      </w:r>
    </w:p>
    <w:p w:rsidR="002372C9" w:rsidRPr="00306843" w:rsidRDefault="002372C9" w:rsidP="00306843">
      <w:pPr>
        <w:spacing w:after="0" w:line="240" w:lineRule="auto"/>
        <w:ind w:firstLine="709"/>
        <w:jc w:val="center"/>
        <w:rPr>
          <w:rFonts w:ascii="Times New Roman" w:hAnsi="Times New Roman" w:cs="Times New Roman"/>
          <w:b/>
          <w:sz w:val="28"/>
          <w:szCs w:val="28"/>
          <w:shd w:val="clear" w:color="auto" w:fill="FFFFFF"/>
        </w:rPr>
      </w:pPr>
    </w:p>
    <w:p w:rsidR="002372C9" w:rsidRDefault="004A49B4" w:rsidP="002372C9">
      <w:pPr>
        <w:spacing w:after="0" w:line="240" w:lineRule="auto"/>
        <w:ind w:firstLine="709"/>
        <w:jc w:val="both"/>
        <w:rPr>
          <w:rFonts w:ascii="Times New Roman" w:hAnsi="Times New Roman" w:cs="Times New Roman"/>
          <w:sz w:val="28"/>
          <w:szCs w:val="28"/>
        </w:rPr>
      </w:pPr>
      <w:r w:rsidRPr="002372C9">
        <w:rPr>
          <w:rFonts w:ascii="Times New Roman" w:hAnsi="Times New Roman" w:cs="Times New Roman"/>
          <w:sz w:val="28"/>
          <w:szCs w:val="28"/>
        </w:rPr>
        <w:t>В 202</w:t>
      </w:r>
      <w:r w:rsidR="002372C9" w:rsidRPr="002372C9">
        <w:rPr>
          <w:rFonts w:ascii="Times New Roman" w:hAnsi="Times New Roman" w:cs="Times New Roman"/>
          <w:sz w:val="28"/>
          <w:szCs w:val="28"/>
        </w:rPr>
        <w:t>3</w:t>
      </w:r>
      <w:r w:rsidRPr="002372C9">
        <w:rPr>
          <w:rFonts w:ascii="Times New Roman" w:hAnsi="Times New Roman" w:cs="Times New Roman"/>
          <w:sz w:val="28"/>
          <w:szCs w:val="28"/>
        </w:rPr>
        <w:t xml:space="preserve"> году выявлен</w:t>
      </w:r>
      <w:r w:rsidR="002372C9" w:rsidRPr="002372C9">
        <w:rPr>
          <w:rFonts w:ascii="Times New Roman" w:hAnsi="Times New Roman" w:cs="Times New Roman"/>
          <w:sz w:val="28"/>
          <w:szCs w:val="28"/>
        </w:rPr>
        <w:t xml:space="preserve"> 21</w:t>
      </w:r>
      <w:r w:rsidRPr="002372C9">
        <w:rPr>
          <w:rFonts w:ascii="Times New Roman" w:hAnsi="Times New Roman" w:cs="Times New Roman"/>
          <w:sz w:val="28"/>
          <w:szCs w:val="28"/>
        </w:rPr>
        <w:t xml:space="preserve"> ребен</w:t>
      </w:r>
      <w:r w:rsidR="002372C9" w:rsidRPr="002372C9">
        <w:rPr>
          <w:rFonts w:ascii="Times New Roman" w:hAnsi="Times New Roman" w:cs="Times New Roman"/>
          <w:sz w:val="28"/>
          <w:szCs w:val="28"/>
        </w:rPr>
        <w:t>ок, оставший</w:t>
      </w:r>
      <w:r w:rsidRPr="002372C9">
        <w:rPr>
          <w:rFonts w:ascii="Times New Roman" w:hAnsi="Times New Roman" w:cs="Times New Roman"/>
          <w:sz w:val="28"/>
          <w:szCs w:val="28"/>
        </w:rPr>
        <w:t xml:space="preserve">ся без попечения родителей, что </w:t>
      </w:r>
      <w:r w:rsidR="002372C9" w:rsidRPr="002372C9">
        <w:rPr>
          <w:rFonts w:ascii="Times New Roman" w:hAnsi="Times New Roman" w:cs="Times New Roman"/>
          <w:sz w:val="28"/>
          <w:szCs w:val="28"/>
        </w:rPr>
        <w:t>соответствует уровню</w:t>
      </w:r>
      <w:r w:rsidRPr="002372C9">
        <w:rPr>
          <w:rFonts w:ascii="Times New Roman" w:hAnsi="Times New Roman" w:cs="Times New Roman"/>
          <w:sz w:val="28"/>
          <w:szCs w:val="28"/>
        </w:rPr>
        <w:t xml:space="preserve"> 202</w:t>
      </w:r>
      <w:r w:rsidR="002372C9" w:rsidRPr="002372C9">
        <w:rPr>
          <w:rFonts w:ascii="Times New Roman" w:hAnsi="Times New Roman" w:cs="Times New Roman"/>
          <w:sz w:val="28"/>
          <w:szCs w:val="28"/>
        </w:rPr>
        <w:t>2</w:t>
      </w:r>
      <w:r w:rsidRPr="002372C9">
        <w:rPr>
          <w:rFonts w:ascii="Times New Roman" w:hAnsi="Times New Roman" w:cs="Times New Roman"/>
          <w:sz w:val="28"/>
          <w:szCs w:val="28"/>
        </w:rPr>
        <w:t xml:space="preserve"> года</w:t>
      </w:r>
      <w:r w:rsidR="002372C9" w:rsidRPr="002372C9">
        <w:rPr>
          <w:rFonts w:ascii="Times New Roman" w:hAnsi="Times New Roman" w:cs="Times New Roman"/>
          <w:sz w:val="28"/>
          <w:szCs w:val="28"/>
        </w:rPr>
        <w:t>.</w:t>
      </w:r>
      <w:r w:rsidRPr="002372C9">
        <w:rPr>
          <w:rFonts w:ascii="Times New Roman" w:hAnsi="Times New Roman" w:cs="Times New Roman"/>
          <w:sz w:val="28"/>
          <w:szCs w:val="28"/>
        </w:rPr>
        <w:t xml:space="preserve"> </w:t>
      </w:r>
      <w:r w:rsidR="002372C9" w:rsidRPr="002372C9">
        <w:rPr>
          <w:rFonts w:ascii="Times New Roman" w:hAnsi="Times New Roman" w:cs="Times New Roman"/>
          <w:sz w:val="28"/>
          <w:szCs w:val="28"/>
        </w:rPr>
        <w:t>На</w:t>
      </w:r>
      <w:r w:rsidRPr="002372C9">
        <w:rPr>
          <w:rFonts w:ascii="Times New Roman" w:hAnsi="Times New Roman" w:cs="Times New Roman"/>
          <w:sz w:val="28"/>
          <w:szCs w:val="28"/>
        </w:rPr>
        <w:t xml:space="preserve"> воспитание в семьи российских граждан передано </w:t>
      </w:r>
      <w:r w:rsidR="002372C9" w:rsidRPr="002372C9">
        <w:rPr>
          <w:rFonts w:ascii="Times New Roman" w:hAnsi="Times New Roman" w:cs="Times New Roman"/>
          <w:sz w:val="28"/>
          <w:szCs w:val="28"/>
        </w:rPr>
        <w:t>16</w:t>
      </w:r>
      <w:r w:rsidRPr="002372C9">
        <w:rPr>
          <w:rFonts w:ascii="Times New Roman" w:hAnsi="Times New Roman" w:cs="Times New Roman"/>
          <w:sz w:val="28"/>
          <w:szCs w:val="28"/>
        </w:rPr>
        <w:t xml:space="preserve"> детей, оставшихся без попечения родителей</w:t>
      </w:r>
      <w:r w:rsidR="002372C9" w:rsidRPr="002372C9">
        <w:rPr>
          <w:rFonts w:ascii="Times New Roman" w:hAnsi="Times New Roman" w:cs="Times New Roman"/>
          <w:sz w:val="28"/>
          <w:szCs w:val="28"/>
        </w:rPr>
        <w:t>, 5 детей были помещены под надзор в МБУ «Центр помощи детям, оставшимся без попечения родителей».</w:t>
      </w:r>
      <w:r w:rsidR="002372C9">
        <w:rPr>
          <w:rFonts w:ascii="Times New Roman" w:hAnsi="Times New Roman" w:cs="Times New Roman"/>
          <w:sz w:val="28"/>
          <w:szCs w:val="28"/>
        </w:rPr>
        <w:t xml:space="preserve"> Данный показатель остался на уровне 2022 года.</w:t>
      </w:r>
    </w:p>
    <w:p w:rsidR="002372C9" w:rsidRPr="002372C9" w:rsidRDefault="002372C9" w:rsidP="00285FEF">
      <w:pPr>
        <w:spacing w:after="0" w:line="240" w:lineRule="auto"/>
        <w:ind w:firstLine="709"/>
        <w:jc w:val="both"/>
        <w:rPr>
          <w:rFonts w:ascii="Times New Roman" w:hAnsi="Times New Roman" w:cs="Times New Roman"/>
          <w:sz w:val="28"/>
          <w:szCs w:val="28"/>
        </w:rPr>
      </w:pPr>
      <w:r w:rsidRPr="002372C9">
        <w:rPr>
          <w:rFonts w:ascii="Times New Roman" w:hAnsi="Times New Roman" w:cs="Times New Roman"/>
          <w:sz w:val="28"/>
          <w:szCs w:val="28"/>
        </w:rPr>
        <w:t>По состоянию на 01.01.2024 года в городе функционирует 22 семьи усыновителей, в них воспитывается 23 ребенка, 53 приемных семьи, в которых воспитывается 75детей и 10 семей опекунов, в которых воспитывается 13 детей.</w:t>
      </w:r>
    </w:p>
    <w:p w:rsidR="007F2471" w:rsidRPr="00325669" w:rsidRDefault="007F2471" w:rsidP="002372C9">
      <w:pPr>
        <w:spacing w:after="0" w:line="240" w:lineRule="auto"/>
        <w:ind w:firstLine="708"/>
        <w:jc w:val="both"/>
        <w:rPr>
          <w:sz w:val="28"/>
          <w:szCs w:val="28"/>
        </w:rPr>
      </w:pPr>
      <w:proofErr w:type="gramStart"/>
      <w:r w:rsidRPr="007F2471">
        <w:rPr>
          <w:rFonts w:ascii="Times New Roman" w:hAnsi="Times New Roman" w:cs="Times New Roman"/>
          <w:sz w:val="28"/>
          <w:szCs w:val="28"/>
        </w:rPr>
        <w:t xml:space="preserve">На отчетную дату количество детей-сирот и детей, оставшихся без попечения родителей, состоящих на учете на получение жилья в г. </w:t>
      </w:r>
      <w:r w:rsidRPr="007F2471">
        <w:rPr>
          <w:rFonts w:ascii="Times New Roman" w:hAnsi="Times New Roman" w:cs="Times New Roman"/>
          <w:sz w:val="28"/>
          <w:szCs w:val="28"/>
        </w:rPr>
        <w:lastRenderedPageBreak/>
        <w:t xml:space="preserve">Южноуральске составляет </w:t>
      </w:r>
      <w:r>
        <w:rPr>
          <w:rFonts w:ascii="Times New Roman" w:hAnsi="Times New Roman" w:cs="Times New Roman"/>
          <w:sz w:val="28"/>
          <w:szCs w:val="28"/>
        </w:rPr>
        <w:t>36</w:t>
      </w:r>
      <w:r w:rsidR="00C66B0F">
        <w:rPr>
          <w:rFonts w:ascii="Times New Roman" w:hAnsi="Times New Roman" w:cs="Times New Roman"/>
          <w:sz w:val="28"/>
          <w:szCs w:val="28"/>
        </w:rPr>
        <w:t xml:space="preserve"> человек,</w:t>
      </w:r>
      <w:r w:rsidRPr="007F2471">
        <w:rPr>
          <w:rFonts w:ascii="Times New Roman" w:hAnsi="Times New Roman" w:cs="Times New Roman"/>
          <w:sz w:val="28"/>
          <w:szCs w:val="28"/>
        </w:rPr>
        <w:t xml:space="preserve"> </w:t>
      </w:r>
      <w:r w:rsidR="00C66B0F">
        <w:rPr>
          <w:rFonts w:ascii="Times New Roman" w:hAnsi="Times New Roman" w:cs="Times New Roman"/>
          <w:sz w:val="28"/>
          <w:szCs w:val="28"/>
        </w:rPr>
        <w:t>и</w:t>
      </w:r>
      <w:r w:rsidRPr="007F2471">
        <w:rPr>
          <w:rFonts w:ascii="Times New Roman" w:hAnsi="Times New Roman" w:cs="Times New Roman"/>
          <w:sz w:val="28"/>
          <w:szCs w:val="28"/>
        </w:rPr>
        <w:t>з ни</w:t>
      </w:r>
      <w:r>
        <w:rPr>
          <w:rFonts w:ascii="Times New Roman" w:hAnsi="Times New Roman" w:cs="Times New Roman"/>
          <w:sz w:val="28"/>
          <w:szCs w:val="28"/>
        </w:rPr>
        <w:t xml:space="preserve">х достигшие 18 летнего возраста </w:t>
      </w:r>
      <w:r w:rsidRPr="007F2471">
        <w:rPr>
          <w:rFonts w:ascii="Times New Roman" w:hAnsi="Times New Roman" w:cs="Times New Roman"/>
          <w:sz w:val="28"/>
          <w:szCs w:val="28"/>
        </w:rPr>
        <w:t xml:space="preserve">– </w:t>
      </w:r>
      <w:r>
        <w:rPr>
          <w:rFonts w:ascii="Times New Roman" w:hAnsi="Times New Roman" w:cs="Times New Roman"/>
          <w:sz w:val="28"/>
          <w:szCs w:val="28"/>
        </w:rPr>
        <w:t>1</w:t>
      </w:r>
      <w:r w:rsidRPr="007F2471">
        <w:rPr>
          <w:rFonts w:ascii="Times New Roman" w:hAnsi="Times New Roman" w:cs="Times New Roman"/>
          <w:sz w:val="28"/>
          <w:szCs w:val="28"/>
        </w:rPr>
        <w:t>2 человек</w:t>
      </w:r>
      <w:r w:rsidRPr="00325669">
        <w:rPr>
          <w:sz w:val="28"/>
          <w:szCs w:val="28"/>
        </w:rPr>
        <w:t xml:space="preserve">. </w:t>
      </w:r>
      <w:proofErr w:type="gramEnd"/>
    </w:p>
    <w:p w:rsidR="00306843" w:rsidRPr="00532446" w:rsidRDefault="00285FEF" w:rsidP="003068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06843" w:rsidRPr="00532446">
        <w:rPr>
          <w:rFonts w:ascii="Times New Roman" w:hAnsi="Times New Roman" w:cs="Times New Roman"/>
          <w:sz w:val="28"/>
          <w:szCs w:val="28"/>
        </w:rPr>
        <w:t xml:space="preserve"> 202</w:t>
      </w:r>
      <w:r w:rsidR="00306843">
        <w:rPr>
          <w:rFonts w:ascii="Times New Roman" w:hAnsi="Times New Roman" w:cs="Times New Roman"/>
          <w:sz w:val="28"/>
          <w:szCs w:val="28"/>
        </w:rPr>
        <w:t>3</w:t>
      </w:r>
      <w:r w:rsidR="00306843" w:rsidRPr="00532446">
        <w:rPr>
          <w:rFonts w:ascii="Times New Roman" w:hAnsi="Times New Roman" w:cs="Times New Roman"/>
          <w:sz w:val="28"/>
          <w:szCs w:val="28"/>
        </w:rPr>
        <w:t xml:space="preserve"> году на приобретение квартир детям-сиротам из средств областного и федерального бюджетов израсходовано </w:t>
      </w:r>
      <w:r w:rsidR="008F64BE">
        <w:rPr>
          <w:rFonts w:ascii="Times New Roman" w:hAnsi="Times New Roman" w:cs="Times New Roman"/>
          <w:sz w:val="28"/>
          <w:szCs w:val="28"/>
        </w:rPr>
        <w:t xml:space="preserve">4 </w:t>
      </w:r>
      <w:proofErr w:type="spellStart"/>
      <w:proofErr w:type="gramStart"/>
      <w:r w:rsidR="008F64BE">
        <w:rPr>
          <w:rFonts w:ascii="Times New Roman" w:hAnsi="Times New Roman" w:cs="Times New Roman"/>
          <w:sz w:val="28"/>
          <w:szCs w:val="28"/>
        </w:rPr>
        <w:t>млн</w:t>
      </w:r>
      <w:proofErr w:type="spellEnd"/>
      <w:proofErr w:type="gramEnd"/>
      <w:r w:rsidR="00306843">
        <w:rPr>
          <w:rFonts w:ascii="Times New Roman" w:hAnsi="Times New Roman" w:cs="Times New Roman"/>
          <w:sz w:val="28"/>
          <w:szCs w:val="28"/>
        </w:rPr>
        <w:t xml:space="preserve"> </w:t>
      </w:r>
      <w:r w:rsidR="008F64BE">
        <w:rPr>
          <w:rFonts w:ascii="Times New Roman" w:hAnsi="Times New Roman" w:cs="Times New Roman"/>
          <w:sz w:val="28"/>
          <w:szCs w:val="28"/>
        </w:rPr>
        <w:t>967</w:t>
      </w:r>
      <w:r w:rsidR="00306843" w:rsidRPr="0006612D">
        <w:rPr>
          <w:rFonts w:ascii="Times New Roman" w:hAnsi="Times New Roman" w:cs="Times New Roman"/>
          <w:sz w:val="28"/>
          <w:szCs w:val="28"/>
        </w:rPr>
        <w:t xml:space="preserve"> </w:t>
      </w:r>
      <w:proofErr w:type="spellStart"/>
      <w:r w:rsidR="008F64BE">
        <w:rPr>
          <w:rFonts w:ascii="Times New Roman" w:hAnsi="Times New Roman" w:cs="Times New Roman"/>
          <w:sz w:val="28"/>
          <w:szCs w:val="28"/>
        </w:rPr>
        <w:t>тыс</w:t>
      </w:r>
      <w:proofErr w:type="spellEnd"/>
      <w:r w:rsidR="00306843" w:rsidRPr="0006612D">
        <w:rPr>
          <w:rFonts w:ascii="Times New Roman" w:hAnsi="Times New Roman" w:cs="Times New Roman"/>
          <w:sz w:val="28"/>
          <w:szCs w:val="28"/>
        </w:rPr>
        <w:t xml:space="preserve"> рублей.</w:t>
      </w:r>
      <w:r w:rsidR="00306843" w:rsidRPr="00532446">
        <w:rPr>
          <w:rFonts w:ascii="Times New Roman" w:hAnsi="Times New Roman" w:cs="Times New Roman"/>
          <w:sz w:val="28"/>
          <w:szCs w:val="28"/>
        </w:rPr>
        <w:t xml:space="preserve"> По результатам проведения аукционов приобретены </w:t>
      </w:r>
      <w:r w:rsidR="008F64BE">
        <w:rPr>
          <w:rFonts w:ascii="Times New Roman" w:hAnsi="Times New Roman" w:cs="Times New Roman"/>
          <w:sz w:val="28"/>
          <w:szCs w:val="28"/>
        </w:rPr>
        <w:t>три однокомнатные</w:t>
      </w:r>
      <w:r w:rsidR="00306843" w:rsidRPr="00532446">
        <w:rPr>
          <w:rFonts w:ascii="Times New Roman" w:hAnsi="Times New Roman" w:cs="Times New Roman"/>
          <w:sz w:val="28"/>
          <w:szCs w:val="28"/>
        </w:rPr>
        <w:t xml:space="preserve"> квартир</w:t>
      </w:r>
      <w:r w:rsidR="008F64BE">
        <w:rPr>
          <w:rFonts w:ascii="Times New Roman" w:hAnsi="Times New Roman" w:cs="Times New Roman"/>
          <w:sz w:val="28"/>
          <w:szCs w:val="28"/>
        </w:rPr>
        <w:t>ы</w:t>
      </w:r>
      <w:r w:rsidR="00306843" w:rsidRPr="00532446">
        <w:rPr>
          <w:rFonts w:ascii="Times New Roman" w:hAnsi="Times New Roman" w:cs="Times New Roman"/>
          <w:sz w:val="28"/>
          <w:szCs w:val="28"/>
        </w:rPr>
        <w:t xml:space="preserve"> на вторичном рынке жилья. </w:t>
      </w:r>
    </w:p>
    <w:p w:rsidR="003E52CB" w:rsidRDefault="00306843" w:rsidP="003E52CB">
      <w:pPr>
        <w:spacing w:after="0" w:line="240" w:lineRule="auto"/>
        <w:ind w:firstLine="709"/>
        <w:jc w:val="both"/>
        <w:rPr>
          <w:rFonts w:ascii="Times New Roman" w:hAnsi="Times New Roman" w:cs="Times New Roman"/>
          <w:sz w:val="28"/>
          <w:szCs w:val="28"/>
        </w:rPr>
      </w:pPr>
      <w:r w:rsidRPr="00532446">
        <w:rPr>
          <w:rFonts w:ascii="Times New Roman" w:hAnsi="Times New Roman" w:cs="Times New Roman"/>
          <w:sz w:val="28"/>
          <w:szCs w:val="28"/>
        </w:rPr>
        <w:t>На 202</w:t>
      </w:r>
      <w:r w:rsidR="008F64BE">
        <w:rPr>
          <w:rFonts w:ascii="Times New Roman" w:hAnsi="Times New Roman" w:cs="Times New Roman"/>
          <w:sz w:val="28"/>
          <w:szCs w:val="28"/>
        </w:rPr>
        <w:t>4</w:t>
      </w:r>
      <w:r w:rsidRPr="00532446">
        <w:rPr>
          <w:rFonts w:ascii="Times New Roman" w:hAnsi="Times New Roman" w:cs="Times New Roman"/>
          <w:sz w:val="28"/>
          <w:szCs w:val="28"/>
        </w:rPr>
        <w:t xml:space="preserve"> год субвенция на приобретение жилья детям-сиротам определена в размер</w:t>
      </w:r>
      <w:r w:rsidRPr="00AB40CF">
        <w:rPr>
          <w:rFonts w:ascii="Times New Roman" w:hAnsi="Times New Roman" w:cs="Times New Roman"/>
          <w:sz w:val="28"/>
          <w:szCs w:val="28"/>
        </w:rPr>
        <w:t xml:space="preserve">е </w:t>
      </w:r>
      <w:r w:rsidR="008F64BE">
        <w:rPr>
          <w:rFonts w:ascii="Times New Roman" w:hAnsi="Times New Roman" w:cs="Times New Roman"/>
          <w:sz w:val="28"/>
          <w:szCs w:val="28"/>
        </w:rPr>
        <w:t xml:space="preserve">23 </w:t>
      </w:r>
      <w:proofErr w:type="spellStart"/>
      <w:proofErr w:type="gramStart"/>
      <w:r w:rsidR="008F64BE">
        <w:rPr>
          <w:rFonts w:ascii="Times New Roman" w:hAnsi="Times New Roman" w:cs="Times New Roman"/>
          <w:sz w:val="28"/>
          <w:szCs w:val="28"/>
        </w:rPr>
        <w:t>млн</w:t>
      </w:r>
      <w:proofErr w:type="spellEnd"/>
      <w:proofErr w:type="gramEnd"/>
      <w:r w:rsidR="008F64BE">
        <w:rPr>
          <w:rFonts w:ascii="Times New Roman" w:hAnsi="Times New Roman" w:cs="Times New Roman"/>
          <w:sz w:val="28"/>
          <w:szCs w:val="28"/>
        </w:rPr>
        <w:t xml:space="preserve"> 479</w:t>
      </w:r>
      <w:r w:rsidRPr="00A15A09">
        <w:rPr>
          <w:rFonts w:ascii="Times New Roman" w:hAnsi="Times New Roman" w:cs="Times New Roman"/>
          <w:sz w:val="28"/>
          <w:szCs w:val="28"/>
        </w:rPr>
        <w:t xml:space="preserve"> </w:t>
      </w:r>
      <w:proofErr w:type="spellStart"/>
      <w:r w:rsidR="008F64BE">
        <w:rPr>
          <w:rFonts w:ascii="Times New Roman" w:hAnsi="Times New Roman" w:cs="Times New Roman"/>
          <w:sz w:val="28"/>
          <w:szCs w:val="28"/>
        </w:rPr>
        <w:t>тыс</w:t>
      </w:r>
      <w:proofErr w:type="spellEnd"/>
      <w:r w:rsidRPr="00A15A09">
        <w:rPr>
          <w:rFonts w:ascii="Times New Roman" w:hAnsi="Times New Roman" w:cs="Times New Roman"/>
          <w:sz w:val="28"/>
          <w:szCs w:val="28"/>
        </w:rPr>
        <w:t xml:space="preserve"> рублей.</w:t>
      </w:r>
    </w:p>
    <w:p w:rsidR="00306843" w:rsidRDefault="009C64BA" w:rsidP="009C64BA">
      <w:pPr>
        <w:spacing w:after="0" w:line="240" w:lineRule="auto"/>
        <w:ind w:firstLine="709"/>
        <w:jc w:val="both"/>
        <w:rPr>
          <w:rFonts w:ascii="Times New Roman" w:hAnsi="Times New Roman" w:cs="Times New Roman"/>
          <w:sz w:val="28"/>
          <w:szCs w:val="28"/>
        </w:rPr>
      </w:pPr>
      <w:r>
        <w:rPr>
          <w:rStyle w:val="a8"/>
          <w:rFonts w:ascii="Times New Roman" w:hAnsi="Times New Roman" w:cs="Times New Roman"/>
          <w:i w:val="0"/>
          <w:sz w:val="28"/>
          <w:szCs w:val="28"/>
          <w:shd w:val="clear" w:color="auto" w:fill="FFFFFF"/>
        </w:rPr>
        <w:t>В</w:t>
      </w:r>
      <w:r w:rsidR="00912B14" w:rsidRPr="009C64BA">
        <w:rPr>
          <w:rStyle w:val="a8"/>
          <w:rFonts w:ascii="Times New Roman" w:hAnsi="Times New Roman" w:cs="Times New Roman"/>
          <w:i w:val="0"/>
          <w:sz w:val="28"/>
          <w:szCs w:val="28"/>
          <w:shd w:val="clear" w:color="auto" w:fill="FFFFFF"/>
        </w:rPr>
        <w:t xml:space="preserve"> 2023</w:t>
      </w:r>
      <w:r w:rsidR="003E52CB" w:rsidRPr="009C64BA">
        <w:rPr>
          <w:rStyle w:val="a8"/>
          <w:rFonts w:ascii="Times New Roman" w:hAnsi="Times New Roman" w:cs="Times New Roman"/>
          <w:i w:val="0"/>
          <w:sz w:val="28"/>
          <w:szCs w:val="28"/>
          <w:shd w:val="clear" w:color="auto" w:fill="FFFFFF"/>
        </w:rPr>
        <w:t xml:space="preserve"> </w:t>
      </w:r>
      <w:r w:rsidR="00912B14" w:rsidRPr="009C64BA">
        <w:rPr>
          <w:rStyle w:val="a8"/>
          <w:rFonts w:ascii="Times New Roman" w:hAnsi="Times New Roman" w:cs="Times New Roman"/>
          <w:i w:val="0"/>
          <w:sz w:val="28"/>
          <w:szCs w:val="28"/>
          <w:shd w:val="clear" w:color="auto" w:fill="FFFFFF"/>
        </w:rPr>
        <w:t>г. введена дополнительная мера социальной поддержки в виде единовременной выплаты для приобретения жилого помещения или для полного погашения ипотечного кредита лицам из числа детей-сирот, которые</w:t>
      </w:r>
      <w:r w:rsidRPr="009C64BA">
        <w:rPr>
          <w:rStyle w:val="a8"/>
          <w:rFonts w:ascii="Times New Roman" w:hAnsi="Times New Roman" w:cs="Times New Roman"/>
          <w:i w:val="0"/>
          <w:sz w:val="28"/>
          <w:szCs w:val="28"/>
          <w:shd w:val="clear" w:color="auto" w:fill="FFFFFF"/>
        </w:rPr>
        <w:t xml:space="preserve"> достигли возраста более 23 лет</w:t>
      </w:r>
      <w:r w:rsidR="00912B14" w:rsidRPr="009C64BA">
        <w:rPr>
          <w:rStyle w:val="a8"/>
          <w:rFonts w:ascii="Times New Roman" w:hAnsi="Times New Roman" w:cs="Times New Roman"/>
          <w:i w:val="0"/>
          <w:sz w:val="28"/>
          <w:szCs w:val="28"/>
          <w:shd w:val="clear" w:color="auto" w:fill="FFFFFF"/>
        </w:rPr>
        <w:t xml:space="preserve">. </w:t>
      </w:r>
      <w:r w:rsidR="003E52CB" w:rsidRPr="009C64BA">
        <w:rPr>
          <w:rStyle w:val="a8"/>
          <w:rFonts w:ascii="Times New Roman" w:hAnsi="Times New Roman" w:cs="Times New Roman"/>
          <w:i w:val="0"/>
          <w:sz w:val="28"/>
          <w:szCs w:val="28"/>
          <w:shd w:val="clear" w:color="auto" w:fill="FFFFFF"/>
        </w:rPr>
        <w:t>С 01 января 2024 года</w:t>
      </w:r>
      <w:r w:rsidR="003E52CB" w:rsidRPr="009C64BA">
        <w:rPr>
          <w:rStyle w:val="a8"/>
          <w:rFonts w:ascii="Times New Roman" w:hAnsi="Times New Roman" w:cs="Times New Roman"/>
          <w:sz w:val="28"/>
          <w:szCs w:val="28"/>
          <w:shd w:val="clear" w:color="auto" w:fill="FFFFFF"/>
        </w:rPr>
        <w:t xml:space="preserve"> </w:t>
      </w:r>
      <w:r w:rsidR="003E52CB" w:rsidRPr="009C64BA">
        <w:rPr>
          <w:rFonts w:ascii="Times New Roman" w:hAnsi="Times New Roman" w:cs="Times New Roman"/>
          <w:sz w:val="28"/>
          <w:szCs w:val="28"/>
        </w:rPr>
        <w:t>уточняются правила предоставления данной выплаты.</w:t>
      </w:r>
    </w:p>
    <w:p w:rsidR="009C64BA" w:rsidRPr="009C64BA" w:rsidRDefault="009C64BA" w:rsidP="009C64BA">
      <w:pPr>
        <w:spacing w:after="0" w:line="240" w:lineRule="auto"/>
        <w:ind w:firstLine="709"/>
        <w:jc w:val="both"/>
        <w:rPr>
          <w:rFonts w:ascii="Times New Roman" w:hAnsi="Times New Roman" w:cs="Times New Roman"/>
          <w:sz w:val="28"/>
          <w:szCs w:val="28"/>
        </w:rPr>
      </w:pPr>
    </w:p>
    <w:p w:rsidR="004A49B4" w:rsidRDefault="00306843" w:rsidP="00306843">
      <w:pPr>
        <w:spacing w:after="0" w:line="240" w:lineRule="auto"/>
        <w:ind w:firstLine="709"/>
        <w:jc w:val="center"/>
        <w:rPr>
          <w:rFonts w:ascii="Times New Roman" w:hAnsi="Times New Roman" w:cs="Times New Roman"/>
          <w:b/>
          <w:sz w:val="28"/>
          <w:szCs w:val="28"/>
          <w:shd w:val="clear" w:color="auto" w:fill="FFFFFF"/>
        </w:rPr>
      </w:pPr>
      <w:r w:rsidRPr="00306843">
        <w:rPr>
          <w:rFonts w:ascii="Times New Roman" w:hAnsi="Times New Roman" w:cs="Times New Roman"/>
          <w:b/>
          <w:sz w:val="28"/>
          <w:szCs w:val="28"/>
          <w:shd w:val="clear" w:color="auto" w:fill="FFFFFF"/>
        </w:rPr>
        <w:t>Социальная поддержка малоимущих граждан</w:t>
      </w:r>
    </w:p>
    <w:p w:rsidR="00306843" w:rsidRPr="00306843" w:rsidRDefault="00306843" w:rsidP="00306843">
      <w:pPr>
        <w:spacing w:after="0" w:line="240" w:lineRule="auto"/>
        <w:ind w:firstLine="709"/>
        <w:jc w:val="center"/>
        <w:rPr>
          <w:rFonts w:ascii="Times New Roman" w:hAnsi="Times New Roman" w:cs="Times New Roman"/>
          <w:b/>
          <w:sz w:val="28"/>
          <w:szCs w:val="28"/>
          <w:shd w:val="clear" w:color="auto" w:fill="FFFFFF"/>
        </w:rPr>
      </w:pPr>
    </w:p>
    <w:p w:rsidR="00306843" w:rsidRDefault="00306843" w:rsidP="00306843">
      <w:pPr>
        <w:pStyle w:val="a4"/>
        <w:shd w:val="clear" w:color="auto" w:fill="FFFFFF"/>
        <w:spacing w:before="0" w:beforeAutospacing="0" w:after="0" w:afterAutospacing="0"/>
        <w:ind w:firstLine="708"/>
        <w:jc w:val="both"/>
        <w:rPr>
          <w:sz w:val="28"/>
          <w:szCs w:val="28"/>
        </w:rPr>
      </w:pPr>
      <w:r w:rsidRPr="00306843">
        <w:rPr>
          <w:sz w:val="28"/>
          <w:szCs w:val="28"/>
        </w:rPr>
        <w:t>Реализация практики социального контракта в области началась еще в 2014 году. Однако значительный социальный эффект впервые был получен в 2020 году, когда по решению губернатора был увеличен максимальный размер помощи до 80 тысяч рублей. В 2023 году максимальный размер социального контракта достиг уровня 350 тысяч рублей</w:t>
      </w:r>
      <w:r>
        <w:rPr>
          <w:sz w:val="28"/>
          <w:szCs w:val="28"/>
        </w:rPr>
        <w:t>.</w:t>
      </w:r>
    </w:p>
    <w:p w:rsidR="00306843" w:rsidRDefault="00306843" w:rsidP="00306843">
      <w:pPr>
        <w:pStyle w:val="a4"/>
        <w:shd w:val="clear" w:color="auto" w:fill="FFFFFF"/>
        <w:spacing w:before="0" w:beforeAutospacing="0" w:after="0" w:afterAutospacing="0"/>
        <w:ind w:firstLine="708"/>
        <w:jc w:val="both"/>
        <w:rPr>
          <w:sz w:val="28"/>
          <w:szCs w:val="28"/>
        </w:rPr>
      </w:pPr>
      <w:r w:rsidRPr="00306843">
        <w:rPr>
          <w:sz w:val="28"/>
          <w:szCs w:val="28"/>
        </w:rPr>
        <w:t>В настоящее время выплата в рамках социального контракта предоставляется на поиск работы; развитие индивидуальной предпринимательской деятельности, ведение личного подсобного хозяйства; иные мероприятия, направленные на преодоление гражданином трудной жизненной ситуации.</w:t>
      </w:r>
    </w:p>
    <w:p w:rsidR="00306843" w:rsidRPr="00306843" w:rsidRDefault="00306843" w:rsidP="00306843">
      <w:pPr>
        <w:pStyle w:val="a4"/>
        <w:shd w:val="clear" w:color="auto" w:fill="FFFFFF"/>
        <w:spacing w:before="0" w:beforeAutospacing="0" w:after="0" w:afterAutospacing="0"/>
        <w:ind w:firstLine="708"/>
        <w:jc w:val="both"/>
        <w:rPr>
          <w:sz w:val="28"/>
          <w:szCs w:val="28"/>
        </w:rPr>
      </w:pPr>
      <w:r>
        <w:rPr>
          <w:sz w:val="28"/>
          <w:szCs w:val="28"/>
        </w:rPr>
        <w:t>В 2023</w:t>
      </w:r>
      <w:r w:rsidRPr="004D5B9C">
        <w:rPr>
          <w:sz w:val="28"/>
          <w:szCs w:val="28"/>
        </w:rPr>
        <w:t xml:space="preserve"> году </w:t>
      </w:r>
      <w:r>
        <w:rPr>
          <w:sz w:val="28"/>
          <w:szCs w:val="28"/>
        </w:rPr>
        <w:t xml:space="preserve">социальный контракт </w:t>
      </w:r>
      <w:r w:rsidRPr="00E27BEC">
        <w:rPr>
          <w:sz w:val="28"/>
          <w:szCs w:val="28"/>
        </w:rPr>
        <w:t>заключили</w:t>
      </w:r>
      <w:r>
        <w:rPr>
          <w:sz w:val="28"/>
          <w:szCs w:val="28"/>
        </w:rPr>
        <w:t xml:space="preserve"> </w:t>
      </w:r>
      <w:r w:rsidRPr="00E27BEC">
        <w:rPr>
          <w:sz w:val="28"/>
          <w:szCs w:val="28"/>
        </w:rPr>
        <w:t>59</w:t>
      </w:r>
      <w:r>
        <w:rPr>
          <w:sz w:val="28"/>
          <w:szCs w:val="28"/>
        </w:rPr>
        <w:t xml:space="preserve"> </w:t>
      </w:r>
      <w:proofErr w:type="spellStart"/>
      <w:r w:rsidRPr="00E27BEC">
        <w:rPr>
          <w:sz w:val="28"/>
          <w:szCs w:val="28"/>
        </w:rPr>
        <w:t>южноуральцев</w:t>
      </w:r>
      <w:proofErr w:type="spellEnd"/>
      <w:r>
        <w:rPr>
          <w:sz w:val="28"/>
          <w:szCs w:val="28"/>
        </w:rPr>
        <w:t xml:space="preserve">. Количество </w:t>
      </w:r>
      <w:proofErr w:type="gramStart"/>
      <w:r>
        <w:rPr>
          <w:sz w:val="28"/>
          <w:szCs w:val="28"/>
        </w:rPr>
        <w:t>заключивших</w:t>
      </w:r>
      <w:proofErr w:type="gramEnd"/>
      <w:r>
        <w:rPr>
          <w:sz w:val="28"/>
          <w:szCs w:val="28"/>
        </w:rPr>
        <w:t xml:space="preserve"> социальные контракты сохранилось на уровне прошлого года.</w:t>
      </w:r>
    </w:p>
    <w:p w:rsidR="004A49B4" w:rsidRDefault="004A49B4" w:rsidP="00D66D37">
      <w:pPr>
        <w:spacing w:after="0" w:line="240" w:lineRule="auto"/>
        <w:ind w:firstLine="709"/>
        <w:jc w:val="both"/>
        <w:rPr>
          <w:rFonts w:ascii="Times New Roman" w:hAnsi="Times New Roman" w:cs="Times New Roman"/>
          <w:sz w:val="28"/>
          <w:szCs w:val="28"/>
          <w:shd w:val="clear" w:color="auto" w:fill="FFFFFF"/>
        </w:rPr>
      </w:pPr>
    </w:p>
    <w:p w:rsidR="009C64BA" w:rsidRPr="009C64BA" w:rsidRDefault="009C64BA" w:rsidP="009C64BA">
      <w:pPr>
        <w:spacing w:after="0" w:line="240" w:lineRule="auto"/>
        <w:ind w:firstLine="709"/>
        <w:jc w:val="center"/>
        <w:rPr>
          <w:rFonts w:ascii="Times New Roman" w:hAnsi="Times New Roman" w:cs="Times New Roman"/>
          <w:b/>
          <w:sz w:val="28"/>
          <w:szCs w:val="28"/>
          <w:shd w:val="clear" w:color="auto" w:fill="FFFFFF"/>
        </w:rPr>
      </w:pPr>
      <w:r w:rsidRPr="009C64BA">
        <w:rPr>
          <w:rFonts w:ascii="Times New Roman" w:hAnsi="Times New Roman" w:cs="Times New Roman"/>
          <w:b/>
          <w:sz w:val="28"/>
          <w:szCs w:val="28"/>
          <w:shd w:val="clear" w:color="auto" w:fill="FFFFFF"/>
        </w:rPr>
        <w:t>Меры социальной поддержки граждан пожилого возраста и инвалидов</w:t>
      </w:r>
    </w:p>
    <w:p w:rsidR="009C64BA" w:rsidRDefault="009C64BA" w:rsidP="00D66D37">
      <w:pPr>
        <w:spacing w:after="0" w:line="240" w:lineRule="auto"/>
        <w:ind w:firstLine="709"/>
        <w:jc w:val="both"/>
        <w:rPr>
          <w:rFonts w:ascii="Times New Roman" w:hAnsi="Times New Roman" w:cs="Times New Roman"/>
          <w:sz w:val="28"/>
          <w:szCs w:val="28"/>
          <w:shd w:val="clear" w:color="auto" w:fill="FFFFFF"/>
        </w:rPr>
      </w:pPr>
    </w:p>
    <w:p w:rsidR="00AB40CF" w:rsidRPr="00AB40CF" w:rsidRDefault="00AB40CF" w:rsidP="009C64BA">
      <w:pPr>
        <w:spacing w:after="0" w:line="240" w:lineRule="auto"/>
        <w:ind w:firstLine="708"/>
        <w:jc w:val="both"/>
        <w:rPr>
          <w:rFonts w:ascii="Times New Roman" w:hAnsi="Times New Roman" w:cs="Times New Roman"/>
          <w:sz w:val="28"/>
          <w:szCs w:val="28"/>
        </w:rPr>
      </w:pPr>
      <w:r w:rsidRPr="00AB40CF">
        <w:rPr>
          <w:rFonts w:ascii="Times New Roman" w:hAnsi="Times New Roman" w:cs="Times New Roman"/>
          <w:sz w:val="28"/>
          <w:szCs w:val="28"/>
        </w:rPr>
        <w:t xml:space="preserve">Семья – это широкое понятие, охватывающее людей разных возрастов. Задачи, определенные Президентом Российской Федерации, касаются улучшения качества жизни ветеранов Великой Отечественной войны, граждан пожилого возраста, граждан с ограниченными возможностями здоровья и других категорий. </w:t>
      </w:r>
    </w:p>
    <w:p w:rsidR="00AB40CF" w:rsidRPr="00AB40CF" w:rsidRDefault="00AB40CF" w:rsidP="00AB40CF">
      <w:pPr>
        <w:spacing w:after="0" w:line="240" w:lineRule="auto"/>
        <w:ind w:firstLine="709"/>
        <w:jc w:val="both"/>
        <w:rPr>
          <w:rFonts w:ascii="Times New Roman" w:hAnsi="Times New Roman" w:cs="Times New Roman"/>
          <w:sz w:val="28"/>
          <w:szCs w:val="28"/>
        </w:rPr>
      </w:pPr>
      <w:r w:rsidRPr="00AB40CF">
        <w:rPr>
          <w:rFonts w:ascii="Times New Roman" w:hAnsi="Times New Roman" w:cs="Times New Roman"/>
          <w:sz w:val="28"/>
          <w:szCs w:val="28"/>
        </w:rPr>
        <w:t xml:space="preserve">На учете в Управлении состоит более 10 000 граждан, имеющих федеральные и региональные льготы. </w:t>
      </w:r>
    </w:p>
    <w:p w:rsidR="00AB40CF" w:rsidRPr="00AB40CF" w:rsidRDefault="00AB40CF" w:rsidP="00AB40CF">
      <w:pPr>
        <w:spacing w:after="0" w:line="240" w:lineRule="auto"/>
        <w:ind w:firstLine="709"/>
        <w:jc w:val="both"/>
        <w:rPr>
          <w:rFonts w:ascii="Times New Roman" w:hAnsi="Times New Roman" w:cs="Times New Roman"/>
          <w:sz w:val="28"/>
          <w:szCs w:val="28"/>
        </w:rPr>
      </w:pPr>
      <w:r w:rsidRPr="00AB40CF">
        <w:rPr>
          <w:rFonts w:ascii="Times New Roman" w:hAnsi="Times New Roman" w:cs="Times New Roman"/>
          <w:sz w:val="28"/>
          <w:szCs w:val="28"/>
        </w:rPr>
        <w:t xml:space="preserve">Особое внимание уделяется проведению мероприятий, посвященных празднованию Дня Победы советского народа в Великой Отечественной войне. </w:t>
      </w:r>
    </w:p>
    <w:p w:rsidR="00AB40CF" w:rsidRPr="00AB40CF" w:rsidRDefault="00AB40CF" w:rsidP="00AB40CF">
      <w:pPr>
        <w:spacing w:after="0" w:line="240" w:lineRule="auto"/>
        <w:ind w:firstLine="709"/>
        <w:jc w:val="both"/>
        <w:rPr>
          <w:rFonts w:ascii="Times New Roman" w:hAnsi="Times New Roman" w:cs="Times New Roman"/>
          <w:sz w:val="28"/>
          <w:szCs w:val="28"/>
        </w:rPr>
      </w:pPr>
      <w:r w:rsidRPr="00AB40CF">
        <w:rPr>
          <w:rFonts w:ascii="Times New Roman" w:hAnsi="Times New Roman" w:cs="Times New Roman"/>
          <w:sz w:val="28"/>
          <w:szCs w:val="28"/>
        </w:rPr>
        <w:t xml:space="preserve">В отчетном году </w:t>
      </w:r>
      <w:r w:rsidR="00FB1CE2">
        <w:rPr>
          <w:rFonts w:ascii="Times New Roman" w:hAnsi="Times New Roman" w:cs="Times New Roman"/>
          <w:sz w:val="28"/>
          <w:szCs w:val="28"/>
        </w:rPr>
        <w:t>4</w:t>
      </w:r>
      <w:r>
        <w:rPr>
          <w:rFonts w:ascii="Times New Roman" w:hAnsi="Times New Roman" w:cs="Times New Roman"/>
          <w:sz w:val="28"/>
          <w:szCs w:val="28"/>
        </w:rPr>
        <w:t xml:space="preserve"> </w:t>
      </w:r>
      <w:r w:rsidRPr="00AB40CF">
        <w:rPr>
          <w:rFonts w:ascii="Times New Roman" w:hAnsi="Times New Roman" w:cs="Times New Roman"/>
          <w:sz w:val="28"/>
          <w:szCs w:val="28"/>
        </w:rPr>
        <w:t>ветеран</w:t>
      </w:r>
      <w:r>
        <w:rPr>
          <w:rFonts w:ascii="Times New Roman" w:hAnsi="Times New Roman" w:cs="Times New Roman"/>
          <w:sz w:val="28"/>
          <w:szCs w:val="28"/>
        </w:rPr>
        <w:t>а</w:t>
      </w:r>
      <w:r w:rsidRPr="00AB40CF">
        <w:rPr>
          <w:rFonts w:ascii="Times New Roman" w:hAnsi="Times New Roman" w:cs="Times New Roman"/>
          <w:sz w:val="28"/>
          <w:szCs w:val="28"/>
        </w:rPr>
        <w:t xml:space="preserve"> получили единовременную материальную помощь на ремонт жилья и газификацию за счет средств областного бюджета на сумму </w:t>
      </w:r>
      <w:r w:rsidR="00FB1CE2">
        <w:rPr>
          <w:rFonts w:ascii="Times New Roman" w:hAnsi="Times New Roman" w:cs="Times New Roman"/>
          <w:sz w:val="28"/>
          <w:szCs w:val="28"/>
        </w:rPr>
        <w:t>227</w:t>
      </w:r>
      <w:r w:rsidRPr="00AB40CF">
        <w:rPr>
          <w:rFonts w:ascii="Times New Roman" w:hAnsi="Times New Roman" w:cs="Times New Roman"/>
          <w:sz w:val="28"/>
          <w:szCs w:val="28"/>
        </w:rPr>
        <w:t>,0 тыс. рублей.</w:t>
      </w:r>
    </w:p>
    <w:p w:rsidR="00AB40CF" w:rsidRPr="002074BD" w:rsidRDefault="00AB40CF" w:rsidP="00AB40CF">
      <w:pPr>
        <w:spacing w:after="0" w:line="240" w:lineRule="auto"/>
        <w:ind w:firstLine="709"/>
        <w:jc w:val="both"/>
        <w:rPr>
          <w:rFonts w:ascii="Times New Roman" w:hAnsi="Times New Roman" w:cs="Times New Roman"/>
          <w:sz w:val="28"/>
          <w:szCs w:val="28"/>
          <w:lang w:eastAsia="en-US"/>
        </w:rPr>
      </w:pPr>
      <w:r w:rsidRPr="002074BD">
        <w:rPr>
          <w:rFonts w:ascii="Times New Roman" w:hAnsi="Times New Roman" w:cs="Times New Roman"/>
          <w:sz w:val="28"/>
          <w:szCs w:val="28"/>
          <w:lang w:eastAsia="en-US"/>
        </w:rPr>
        <w:lastRenderedPageBreak/>
        <w:t>По решению Губернатора Челябинской области в августе 202</w:t>
      </w:r>
      <w:r w:rsidR="00FB1CE2" w:rsidRPr="002074BD">
        <w:rPr>
          <w:rFonts w:ascii="Times New Roman" w:hAnsi="Times New Roman" w:cs="Times New Roman"/>
          <w:sz w:val="28"/>
          <w:szCs w:val="28"/>
          <w:lang w:eastAsia="en-US"/>
        </w:rPr>
        <w:t>3</w:t>
      </w:r>
      <w:r w:rsidRPr="002074BD">
        <w:rPr>
          <w:rFonts w:ascii="Times New Roman" w:hAnsi="Times New Roman" w:cs="Times New Roman"/>
          <w:sz w:val="28"/>
          <w:szCs w:val="28"/>
          <w:lang w:eastAsia="en-US"/>
        </w:rPr>
        <w:t xml:space="preserve"> года была организована выплата единовременной социальной помощи в размере 700 руб. гражданам, достигшим на 1 </w:t>
      </w:r>
      <w:r w:rsidR="00FB1CE2" w:rsidRPr="002074BD">
        <w:rPr>
          <w:rFonts w:ascii="Times New Roman" w:hAnsi="Times New Roman" w:cs="Times New Roman"/>
          <w:sz w:val="28"/>
          <w:szCs w:val="28"/>
          <w:lang w:eastAsia="en-US"/>
        </w:rPr>
        <w:t>октября 2023</w:t>
      </w:r>
      <w:r w:rsidRPr="002074BD">
        <w:rPr>
          <w:rFonts w:ascii="Times New Roman" w:hAnsi="Times New Roman" w:cs="Times New Roman"/>
          <w:sz w:val="28"/>
          <w:szCs w:val="28"/>
          <w:lang w:eastAsia="en-US"/>
        </w:rPr>
        <w:t xml:space="preserve"> года возраста: 55 лет женщины и 60 лет мужчины и имеющим право на получение пенсии. Выплату получили </w:t>
      </w:r>
      <w:r w:rsidR="002074BD" w:rsidRPr="002074BD">
        <w:rPr>
          <w:rFonts w:ascii="Times New Roman" w:hAnsi="Times New Roman" w:cs="Times New Roman"/>
          <w:sz w:val="28"/>
          <w:szCs w:val="28"/>
          <w:lang w:eastAsia="en-US"/>
        </w:rPr>
        <w:t>10003</w:t>
      </w:r>
      <w:r w:rsidRPr="002074BD">
        <w:rPr>
          <w:rFonts w:ascii="Times New Roman" w:hAnsi="Times New Roman" w:cs="Times New Roman"/>
          <w:sz w:val="28"/>
          <w:szCs w:val="28"/>
          <w:lang w:eastAsia="en-US"/>
        </w:rPr>
        <w:t xml:space="preserve"> чел. на сумму </w:t>
      </w:r>
      <w:r w:rsidR="002074BD" w:rsidRPr="002074BD">
        <w:rPr>
          <w:rFonts w:ascii="Times New Roman" w:hAnsi="Times New Roman" w:cs="Times New Roman"/>
          <w:sz w:val="28"/>
          <w:szCs w:val="28"/>
          <w:lang w:eastAsia="en-US"/>
        </w:rPr>
        <w:t xml:space="preserve">7 </w:t>
      </w:r>
      <w:proofErr w:type="spellStart"/>
      <w:proofErr w:type="gramStart"/>
      <w:r w:rsidR="002074BD" w:rsidRPr="002074BD">
        <w:rPr>
          <w:rFonts w:ascii="Times New Roman" w:hAnsi="Times New Roman" w:cs="Times New Roman"/>
          <w:sz w:val="28"/>
          <w:szCs w:val="28"/>
          <w:lang w:eastAsia="en-US"/>
        </w:rPr>
        <w:t>млн</w:t>
      </w:r>
      <w:proofErr w:type="spellEnd"/>
      <w:proofErr w:type="gramEnd"/>
      <w:r w:rsidR="002074BD" w:rsidRPr="002074BD">
        <w:rPr>
          <w:rFonts w:ascii="Times New Roman" w:hAnsi="Times New Roman" w:cs="Times New Roman"/>
          <w:sz w:val="28"/>
          <w:szCs w:val="28"/>
          <w:lang w:eastAsia="en-US"/>
        </w:rPr>
        <w:t xml:space="preserve"> </w:t>
      </w:r>
      <w:r w:rsidRPr="002074BD">
        <w:rPr>
          <w:rFonts w:ascii="Times New Roman" w:hAnsi="Times New Roman" w:cs="Times New Roman"/>
          <w:sz w:val="28"/>
          <w:szCs w:val="28"/>
          <w:lang w:eastAsia="en-US"/>
        </w:rPr>
        <w:t>руб</w:t>
      </w:r>
      <w:r w:rsidR="002074BD" w:rsidRPr="002074BD">
        <w:rPr>
          <w:rFonts w:ascii="Times New Roman" w:hAnsi="Times New Roman" w:cs="Times New Roman"/>
          <w:sz w:val="28"/>
          <w:szCs w:val="28"/>
          <w:lang w:eastAsia="en-US"/>
        </w:rPr>
        <w:t>лей</w:t>
      </w:r>
      <w:r w:rsidR="002074BD" w:rsidRPr="002074BD">
        <w:t xml:space="preserve"> </w:t>
      </w:r>
    </w:p>
    <w:p w:rsidR="000B35DF" w:rsidRDefault="000B35DF" w:rsidP="000B35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FB1CE2">
        <w:rPr>
          <w:rFonts w:ascii="Times New Roman" w:hAnsi="Times New Roman" w:cs="Times New Roman"/>
          <w:sz w:val="28"/>
          <w:szCs w:val="28"/>
        </w:rPr>
        <w:t>3</w:t>
      </w:r>
      <w:r w:rsidR="00995E70">
        <w:rPr>
          <w:rFonts w:ascii="Times New Roman" w:hAnsi="Times New Roman" w:cs="Times New Roman"/>
          <w:sz w:val="28"/>
          <w:szCs w:val="28"/>
        </w:rPr>
        <w:t xml:space="preserve"> году компенсацию</w:t>
      </w:r>
      <w:r w:rsidR="00995E70" w:rsidRPr="004D5B9C">
        <w:rPr>
          <w:rFonts w:ascii="Times New Roman" w:hAnsi="Times New Roman" w:cs="Times New Roman"/>
          <w:sz w:val="28"/>
          <w:szCs w:val="28"/>
        </w:rPr>
        <w:t xml:space="preserve"> расходов на установку и приобретение внутридомового газового оборудовани</w:t>
      </w:r>
      <w:r w:rsidR="00995E70">
        <w:rPr>
          <w:rFonts w:ascii="Times New Roman" w:hAnsi="Times New Roman" w:cs="Times New Roman"/>
          <w:sz w:val="28"/>
          <w:szCs w:val="28"/>
        </w:rPr>
        <w:t xml:space="preserve">я </w:t>
      </w:r>
      <w:r w:rsidR="00995E70" w:rsidRPr="00C1038B">
        <w:rPr>
          <w:rFonts w:ascii="Times New Roman" w:hAnsi="Times New Roman" w:cs="Times New Roman"/>
          <w:sz w:val="28"/>
          <w:szCs w:val="28"/>
        </w:rPr>
        <w:t xml:space="preserve">получили </w:t>
      </w:r>
      <w:r w:rsidR="00FB1CE2">
        <w:rPr>
          <w:rFonts w:ascii="Times New Roman" w:hAnsi="Times New Roman" w:cs="Times New Roman"/>
          <w:sz w:val="28"/>
          <w:szCs w:val="28"/>
        </w:rPr>
        <w:t>12</w:t>
      </w:r>
      <w:r w:rsidR="00995E70" w:rsidRPr="00C1038B">
        <w:rPr>
          <w:rFonts w:ascii="Times New Roman" w:hAnsi="Times New Roman" w:cs="Times New Roman"/>
          <w:sz w:val="28"/>
          <w:szCs w:val="28"/>
        </w:rPr>
        <w:t xml:space="preserve"> человек</w:t>
      </w:r>
      <w:r w:rsidR="00FB1CE2">
        <w:rPr>
          <w:rFonts w:ascii="Times New Roman" w:hAnsi="Times New Roman" w:cs="Times New Roman"/>
          <w:sz w:val="28"/>
          <w:szCs w:val="28"/>
        </w:rPr>
        <w:t xml:space="preserve"> на сумму 1 </w:t>
      </w:r>
      <w:proofErr w:type="spellStart"/>
      <w:proofErr w:type="gramStart"/>
      <w:r w:rsidR="00FB1CE2">
        <w:rPr>
          <w:rFonts w:ascii="Times New Roman" w:hAnsi="Times New Roman" w:cs="Times New Roman"/>
          <w:sz w:val="28"/>
          <w:szCs w:val="28"/>
        </w:rPr>
        <w:t>млн</w:t>
      </w:r>
      <w:proofErr w:type="spellEnd"/>
      <w:proofErr w:type="gramEnd"/>
      <w:r w:rsidR="00FB1CE2">
        <w:rPr>
          <w:rFonts w:ascii="Times New Roman" w:hAnsi="Times New Roman" w:cs="Times New Roman"/>
          <w:sz w:val="28"/>
          <w:szCs w:val="28"/>
        </w:rPr>
        <w:t xml:space="preserve"> 542 </w:t>
      </w:r>
      <w:proofErr w:type="spellStart"/>
      <w:r w:rsidR="00FB1CE2">
        <w:rPr>
          <w:rFonts w:ascii="Times New Roman" w:hAnsi="Times New Roman" w:cs="Times New Roman"/>
          <w:sz w:val="28"/>
          <w:szCs w:val="28"/>
        </w:rPr>
        <w:t>тыс</w:t>
      </w:r>
      <w:proofErr w:type="spellEnd"/>
      <w:r w:rsidR="00FB1CE2">
        <w:rPr>
          <w:rFonts w:ascii="Times New Roman" w:hAnsi="Times New Roman" w:cs="Times New Roman"/>
          <w:sz w:val="28"/>
          <w:szCs w:val="28"/>
        </w:rPr>
        <w:t xml:space="preserve"> рублей</w:t>
      </w:r>
      <w:r w:rsidR="00995E70" w:rsidRPr="00C1038B">
        <w:rPr>
          <w:rFonts w:ascii="Times New Roman" w:hAnsi="Times New Roman" w:cs="Times New Roman"/>
          <w:sz w:val="28"/>
          <w:szCs w:val="28"/>
        </w:rPr>
        <w:t>.</w:t>
      </w:r>
    </w:p>
    <w:p w:rsidR="00FB1CE2" w:rsidRDefault="00FB1CE2" w:rsidP="000B35DF">
      <w:pPr>
        <w:spacing w:after="0" w:line="240" w:lineRule="auto"/>
        <w:ind w:firstLine="709"/>
        <w:jc w:val="both"/>
        <w:rPr>
          <w:rFonts w:ascii="Times New Roman" w:hAnsi="Times New Roman" w:cs="Times New Roman"/>
          <w:sz w:val="28"/>
          <w:szCs w:val="28"/>
        </w:rPr>
      </w:pPr>
    </w:p>
    <w:p w:rsidR="00FB1CE2" w:rsidRDefault="002074BD" w:rsidP="002074BD">
      <w:pPr>
        <w:spacing w:after="0" w:line="240" w:lineRule="auto"/>
        <w:ind w:firstLine="709"/>
        <w:jc w:val="center"/>
        <w:rPr>
          <w:rFonts w:ascii="Times New Roman" w:hAnsi="Times New Roman" w:cs="Times New Roman"/>
          <w:b/>
          <w:sz w:val="28"/>
          <w:szCs w:val="28"/>
        </w:rPr>
      </w:pPr>
      <w:r w:rsidRPr="002074BD">
        <w:rPr>
          <w:rFonts w:ascii="Times New Roman" w:hAnsi="Times New Roman" w:cs="Times New Roman"/>
          <w:b/>
          <w:sz w:val="28"/>
          <w:szCs w:val="28"/>
        </w:rPr>
        <w:t>Меры социальной поддержки граждан в соответствии с муниципальной программой «Социальная поддержка населения Южноуральского городского округа»</w:t>
      </w:r>
    </w:p>
    <w:p w:rsidR="002074BD" w:rsidRPr="002074BD" w:rsidRDefault="002074BD" w:rsidP="002074BD">
      <w:pPr>
        <w:spacing w:after="0" w:line="240" w:lineRule="auto"/>
        <w:ind w:firstLine="709"/>
        <w:jc w:val="center"/>
        <w:rPr>
          <w:rFonts w:ascii="Times New Roman" w:hAnsi="Times New Roman" w:cs="Times New Roman"/>
          <w:b/>
          <w:sz w:val="28"/>
          <w:szCs w:val="28"/>
        </w:rPr>
      </w:pPr>
    </w:p>
    <w:p w:rsidR="00B81A1A" w:rsidRDefault="00AB40CF" w:rsidP="00B81A1A">
      <w:pPr>
        <w:spacing w:after="0" w:line="240" w:lineRule="auto"/>
        <w:ind w:firstLine="709"/>
        <w:jc w:val="both"/>
        <w:rPr>
          <w:rFonts w:ascii="Times New Roman" w:hAnsi="Times New Roman" w:cs="Times New Roman"/>
          <w:sz w:val="28"/>
          <w:szCs w:val="28"/>
        </w:rPr>
      </w:pPr>
      <w:r w:rsidRPr="00AB40CF">
        <w:rPr>
          <w:rFonts w:ascii="Times New Roman" w:hAnsi="Times New Roman" w:cs="Times New Roman"/>
          <w:sz w:val="28"/>
          <w:szCs w:val="28"/>
        </w:rPr>
        <w:t xml:space="preserve">В соответствии с муниципальной программой «Социальная поддержка населения Южноуральского городского округа» </w:t>
      </w:r>
      <w:r w:rsidR="002074BD">
        <w:rPr>
          <w:rFonts w:ascii="Times New Roman" w:hAnsi="Times New Roman" w:cs="Times New Roman"/>
          <w:sz w:val="28"/>
          <w:szCs w:val="28"/>
        </w:rPr>
        <w:t>52</w:t>
      </w:r>
      <w:r w:rsidRPr="00E1719F">
        <w:rPr>
          <w:rFonts w:ascii="Times New Roman" w:hAnsi="Times New Roman" w:cs="Times New Roman"/>
          <w:sz w:val="28"/>
          <w:szCs w:val="28"/>
        </w:rPr>
        <w:t xml:space="preserve"> человек</w:t>
      </w:r>
      <w:r w:rsidR="002074BD">
        <w:rPr>
          <w:rFonts w:ascii="Times New Roman" w:hAnsi="Times New Roman" w:cs="Times New Roman"/>
          <w:sz w:val="28"/>
          <w:szCs w:val="28"/>
        </w:rPr>
        <w:t>а</w:t>
      </w:r>
      <w:r w:rsidRPr="00E1719F">
        <w:rPr>
          <w:rFonts w:ascii="Times New Roman" w:hAnsi="Times New Roman" w:cs="Times New Roman"/>
          <w:sz w:val="28"/>
          <w:szCs w:val="28"/>
        </w:rPr>
        <w:t xml:space="preserve"> получили материальную помощь </w:t>
      </w:r>
      <w:r w:rsidR="00B81A1A" w:rsidRPr="00AB40CF">
        <w:rPr>
          <w:rFonts w:ascii="Times New Roman" w:hAnsi="Times New Roman" w:cs="Times New Roman"/>
          <w:sz w:val="28"/>
          <w:szCs w:val="28"/>
        </w:rPr>
        <w:t>для выход</w:t>
      </w:r>
      <w:r w:rsidR="00B81A1A">
        <w:rPr>
          <w:rFonts w:ascii="Times New Roman" w:hAnsi="Times New Roman" w:cs="Times New Roman"/>
          <w:sz w:val="28"/>
          <w:szCs w:val="28"/>
        </w:rPr>
        <w:t>а из трудной жизненной ситуации</w:t>
      </w:r>
      <w:r w:rsidR="00B81A1A" w:rsidRPr="00AB40CF">
        <w:rPr>
          <w:rFonts w:ascii="Times New Roman" w:hAnsi="Times New Roman" w:cs="Times New Roman"/>
          <w:sz w:val="28"/>
          <w:szCs w:val="28"/>
        </w:rPr>
        <w:t xml:space="preserve"> </w:t>
      </w:r>
      <w:r w:rsidRPr="00E1719F">
        <w:rPr>
          <w:rFonts w:ascii="Times New Roman" w:hAnsi="Times New Roman" w:cs="Times New Roman"/>
          <w:sz w:val="28"/>
          <w:szCs w:val="28"/>
        </w:rPr>
        <w:t xml:space="preserve">на общую сумму </w:t>
      </w:r>
      <w:r w:rsidR="00B81A1A">
        <w:rPr>
          <w:rFonts w:ascii="Times New Roman" w:hAnsi="Times New Roman" w:cs="Times New Roman"/>
          <w:sz w:val="28"/>
          <w:szCs w:val="28"/>
        </w:rPr>
        <w:t xml:space="preserve">201 </w:t>
      </w:r>
      <w:proofErr w:type="spellStart"/>
      <w:proofErr w:type="gramStart"/>
      <w:r w:rsidR="00B81A1A">
        <w:rPr>
          <w:rFonts w:ascii="Times New Roman" w:hAnsi="Times New Roman" w:cs="Times New Roman"/>
          <w:sz w:val="28"/>
          <w:szCs w:val="28"/>
        </w:rPr>
        <w:t>тыс</w:t>
      </w:r>
      <w:proofErr w:type="spellEnd"/>
      <w:proofErr w:type="gramEnd"/>
      <w:r w:rsidRPr="00E1719F">
        <w:rPr>
          <w:rFonts w:ascii="Times New Roman" w:hAnsi="Times New Roman" w:cs="Times New Roman"/>
          <w:sz w:val="28"/>
          <w:szCs w:val="28"/>
        </w:rPr>
        <w:t xml:space="preserve"> рубле</w:t>
      </w:r>
      <w:r w:rsidR="00B81A1A">
        <w:rPr>
          <w:rFonts w:ascii="Times New Roman" w:hAnsi="Times New Roman" w:cs="Times New Roman"/>
          <w:sz w:val="28"/>
          <w:szCs w:val="28"/>
        </w:rPr>
        <w:t>й.</w:t>
      </w:r>
    </w:p>
    <w:p w:rsidR="002074BD" w:rsidRDefault="00AB40CF" w:rsidP="00B81A1A">
      <w:pPr>
        <w:spacing w:after="0" w:line="240" w:lineRule="auto"/>
        <w:ind w:firstLine="709"/>
        <w:jc w:val="both"/>
        <w:rPr>
          <w:rFonts w:ascii="Times New Roman" w:hAnsi="Times New Roman" w:cs="Times New Roman"/>
          <w:sz w:val="28"/>
          <w:szCs w:val="28"/>
        </w:rPr>
      </w:pPr>
      <w:r w:rsidRPr="00AB40CF">
        <w:rPr>
          <w:rFonts w:ascii="Times New Roman" w:hAnsi="Times New Roman" w:cs="Times New Roman"/>
          <w:sz w:val="28"/>
          <w:szCs w:val="28"/>
        </w:rPr>
        <w:t xml:space="preserve">На выплату Почетным гражданам города было направлено </w:t>
      </w:r>
      <w:r w:rsidR="00B81A1A">
        <w:rPr>
          <w:rFonts w:ascii="Times New Roman" w:hAnsi="Times New Roman" w:cs="Times New Roman"/>
          <w:sz w:val="28"/>
          <w:szCs w:val="28"/>
        </w:rPr>
        <w:t xml:space="preserve">260,7 </w:t>
      </w:r>
      <w:proofErr w:type="spellStart"/>
      <w:proofErr w:type="gramStart"/>
      <w:r w:rsidR="00B81A1A">
        <w:rPr>
          <w:rFonts w:ascii="Times New Roman" w:hAnsi="Times New Roman" w:cs="Times New Roman"/>
          <w:sz w:val="28"/>
          <w:szCs w:val="28"/>
        </w:rPr>
        <w:t>тыс</w:t>
      </w:r>
      <w:proofErr w:type="spellEnd"/>
      <w:proofErr w:type="gramEnd"/>
      <w:r w:rsidR="00B81A1A">
        <w:rPr>
          <w:rFonts w:ascii="Times New Roman" w:hAnsi="Times New Roman" w:cs="Times New Roman"/>
          <w:sz w:val="28"/>
          <w:szCs w:val="28"/>
        </w:rPr>
        <w:t xml:space="preserve">  рублей.</w:t>
      </w:r>
    </w:p>
    <w:p w:rsidR="00B81A1A" w:rsidRDefault="00B81A1A" w:rsidP="00AB40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выплату пенсии за выслугу лет лицам, замещавшим должности муниципальной службы городского округа направлено 2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103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w:t>
      </w:r>
    </w:p>
    <w:p w:rsidR="002074BD" w:rsidRDefault="00B81A1A" w:rsidP="00AB40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AB40CF" w:rsidRPr="00AB40CF">
        <w:rPr>
          <w:rFonts w:ascii="Times New Roman" w:hAnsi="Times New Roman" w:cs="Times New Roman"/>
          <w:sz w:val="28"/>
          <w:szCs w:val="28"/>
        </w:rPr>
        <w:t xml:space="preserve"> формирование школьных, продуктовых и санитарно-гигиенических наборов и организацию праздничных мероприятий, в том числе поздравление юбиляров с 90 и 95 - </w:t>
      </w:r>
      <w:proofErr w:type="spellStart"/>
      <w:r w:rsidR="00AB40CF" w:rsidRPr="00AB40CF">
        <w:rPr>
          <w:rFonts w:ascii="Times New Roman" w:hAnsi="Times New Roman" w:cs="Times New Roman"/>
          <w:sz w:val="28"/>
          <w:szCs w:val="28"/>
        </w:rPr>
        <w:t>летием</w:t>
      </w:r>
      <w:proofErr w:type="spellEnd"/>
      <w:r w:rsidR="00AB40CF" w:rsidRPr="00AB40CF">
        <w:rPr>
          <w:rFonts w:ascii="Times New Roman" w:hAnsi="Times New Roman" w:cs="Times New Roman"/>
          <w:sz w:val="28"/>
          <w:szCs w:val="28"/>
        </w:rPr>
        <w:t xml:space="preserve"> – </w:t>
      </w:r>
      <w:r w:rsidR="0018212E">
        <w:rPr>
          <w:rFonts w:ascii="Times New Roman" w:hAnsi="Times New Roman" w:cs="Times New Roman"/>
          <w:sz w:val="28"/>
          <w:szCs w:val="28"/>
        </w:rPr>
        <w:t>1</w:t>
      </w:r>
      <w:r>
        <w:rPr>
          <w:rFonts w:ascii="Times New Roman" w:hAnsi="Times New Roman" w:cs="Times New Roman"/>
          <w:sz w:val="28"/>
          <w:szCs w:val="28"/>
        </w:rPr>
        <w:t>79</w:t>
      </w:r>
      <w:r w:rsidR="0018212E">
        <w:rPr>
          <w:rFonts w:ascii="Times New Roman" w:hAnsi="Times New Roman" w:cs="Times New Roman"/>
          <w:sz w:val="28"/>
          <w:szCs w:val="28"/>
        </w:rPr>
        <w:t>,0</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рублей.</w:t>
      </w:r>
    </w:p>
    <w:p w:rsidR="00B81A1A" w:rsidRDefault="00AB40CF" w:rsidP="00AB40CF">
      <w:pPr>
        <w:spacing w:after="0" w:line="240" w:lineRule="auto"/>
        <w:ind w:firstLine="709"/>
        <w:jc w:val="both"/>
        <w:rPr>
          <w:rFonts w:ascii="Times New Roman" w:hAnsi="Times New Roman" w:cs="Times New Roman"/>
          <w:sz w:val="28"/>
          <w:szCs w:val="28"/>
        </w:rPr>
      </w:pPr>
      <w:r w:rsidRPr="00AB40CF">
        <w:rPr>
          <w:rFonts w:ascii="Times New Roman" w:hAnsi="Times New Roman" w:cs="Times New Roman"/>
          <w:sz w:val="28"/>
          <w:szCs w:val="28"/>
        </w:rPr>
        <w:t xml:space="preserve">На установку дымовых пожарных извещателей многодетным семьям и семьям группы риска – </w:t>
      </w:r>
      <w:r w:rsidR="0018212E">
        <w:rPr>
          <w:rFonts w:ascii="Times New Roman" w:hAnsi="Times New Roman" w:cs="Times New Roman"/>
          <w:sz w:val="28"/>
          <w:szCs w:val="28"/>
        </w:rPr>
        <w:t>3</w:t>
      </w:r>
      <w:r w:rsidR="00B81A1A">
        <w:rPr>
          <w:rFonts w:ascii="Times New Roman" w:hAnsi="Times New Roman" w:cs="Times New Roman"/>
          <w:sz w:val="28"/>
          <w:szCs w:val="28"/>
        </w:rPr>
        <w:t>2</w:t>
      </w:r>
      <w:r w:rsidR="0018212E">
        <w:rPr>
          <w:rFonts w:ascii="Times New Roman" w:hAnsi="Times New Roman" w:cs="Times New Roman"/>
          <w:sz w:val="28"/>
          <w:szCs w:val="28"/>
        </w:rPr>
        <w:t>,0</w:t>
      </w:r>
      <w:r w:rsidRPr="00AB40CF">
        <w:rPr>
          <w:rFonts w:ascii="Times New Roman" w:hAnsi="Times New Roman" w:cs="Times New Roman"/>
          <w:sz w:val="28"/>
          <w:szCs w:val="28"/>
        </w:rPr>
        <w:t xml:space="preserve"> </w:t>
      </w:r>
      <w:proofErr w:type="spellStart"/>
      <w:proofErr w:type="gramStart"/>
      <w:r w:rsidRPr="00AB40CF">
        <w:rPr>
          <w:rFonts w:ascii="Times New Roman" w:hAnsi="Times New Roman" w:cs="Times New Roman"/>
          <w:sz w:val="28"/>
          <w:szCs w:val="28"/>
        </w:rPr>
        <w:t>тыс</w:t>
      </w:r>
      <w:proofErr w:type="spellEnd"/>
      <w:proofErr w:type="gramEnd"/>
      <w:r w:rsidRPr="00AB40CF">
        <w:rPr>
          <w:rFonts w:ascii="Times New Roman" w:hAnsi="Times New Roman" w:cs="Times New Roman"/>
          <w:sz w:val="28"/>
          <w:szCs w:val="28"/>
        </w:rPr>
        <w:t xml:space="preserve"> руб</w:t>
      </w:r>
      <w:r w:rsidR="00726E25">
        <w:rPr>
          <w:rFonts w:ascii="Times New Roman" w:hAnsi="Times New Roman" w:cs="Times New Roman"/>
          <w:sz w:val="28"/>
          <w:szCs w:val="28"/>
        </w:rPr>
        <w:t>лей</w:t>
      </w:r>
      <w:r w:rsidRPr="00AB40CF">
        <w:rPr>
          <w:rFonts w:ascii="Times New Roman" w:hAnsi="Times New Roman" w:cs="Times New Roman"/>
          <w:sz w:val="28"/>
          <w:szCs w:val="28"/>
        </w:rPr>
        <w:t xml:space="preserve">. </w:t>
      </w:r>
    </w:p>
    <w:p w:rsidR="00AB40CF" w:rsidRDefault="00AB40CF" w:rsidP="00AB40CF">
      <w:pPr>
        <w:spacing w:after="0" w:line="240" w:lineRule="auto"/>
        <w:ind w:firstLine="709"/>
        <w:jc w:val="both"/>
        <w:rPr>
          <w:rFonts w:ascii="Times New Roman" w:hAnsi="Times New Roman" w:cs="Times New Roman"/>
          <w:sz w:val="28"/>
          <w:szCs w:val="28"/>
        </w:rPr>
      </w:pPr>
      <w:r w:rsidRPr="00AB40CF">
        <w:rPr>
          <w:rFonts w:ascii="Times New Roman" w:hAnsi="Times New Roman" w:cs="Times New Roman"/>
          <w:sz w:val="28"/>
          <w:szCs w:val="28"/>
        </w:rPr>
        <w:t>В 202</w:t>
      </w:r>
      <w:r w:rsidR="00B81A1A">
        <w:rPr>
          <w:rFonts w:ascii="Times New Roman" w:hAnsi="Times New Roman" w:cs="Times New Roman"/>
          <w:sz w:val="28"/>
          <w:szCs w:val="28"/>
        </w:rPr>
        <w:t>4</w:t>
      </w:r>
      <w:r w:rsidRPr="00AB40CF">
        <w:rPr>
          <w:rFonts w:ascii="Times New Roman" w:hAnsi="Times New Roman" w:cs="Times New Roman"/>
          <w:sz w:val="28"/>
          <w:szCs w:val="28"/>
        </w:rPr>
        <w:t xml:space="preserve"> году все мероприятия Программы сохранятся.</w:t>
      </w:r>
    </w:p>
    <w:p w:rsidR="00F85795" w:rsidRDefault="00F85795" w:rsidP="00AB40CF">
      <w:pPr>
        <w:spacing w:after="0" w:line="240" w:lineRule="auto"/>
        <w:ind w:firstLine="709"/>
        <w:jc w:val="both"/>
        <w:rPr>
          <w:rFonts w:ascii="Times New Roman" w:hAnsi="Times New Roman" w:cs="Times New Roman"/>
          <w:sz w:val="28"/>
          <w:szCs w:val="28"/>
        </w:rPr>
      </w:pPr>
    </w:p>
    <w:p w:rsidR="00B81A1A" w:rsidRDefault="00B81A1A" w:rsidP="00F85795">
      <w:pPr>
        <w:pStyle w:val="a4"/>
        <w:shd w:val="clear" w:color="auto" w:fill="FFFFFF"/>
        <w:spacing w:before="0" w:beforeAutospacing="0" w:after="0" w:afterAutospacing="0"/>
        <w:jc w:val="center"/>
        <w:rPr>
          <w:b/>
          <w:sz w:val="28"/>
          <w:szCs w:val="28"/>
        </w:rPr>
      </w:pPr>
      <w:r w:rsidRPr="00B81A1A">
        <w:rPr>
          <w:b/>
          <w:sz w:val="28"/>
          <w:szCs w:val="28"/>
        </w:rPr>
        <w:t>Финансовая поддержка социально ориентированных некоммерческих организаций</w:t>
      </w:r>
    </w:p>
    <w:p w:rsidR="00F85795" w:rsidRPr="00B81A1A" w:rsidRDefault="00F85795" w:rsidP="00F85795">
      <w:pPr>
        <w:pStyle w:val="a4"/>
        <w:shd w:val="clear" w:color="auto" w:fill="FFFFFF"/>
        <w:spacing w:before="0" w:beforeAutospacing="0" w:after="0" w:afterAutospacing="0"/>
        <w:jc w:val="center"/>
        <w:rPr>
          <w:b/>
          <w:sz w:val="28"/>
          <w:szCs w:val="28"/>
        </w:rPr>
      </w:pPr>
    </w:p>
    <w:p w:rsidR="00F85795" w:rsidRPr="00F85795" w:rsidRDefault="00B81A1A" w:rsidP="00F85795">
      <w:pPr>
        <w:shd w:val="clear" w:color="auto" w:fill="FFFFFF"/>
        <w:spacing w:after="0" w:line="240" w:lineRule="auto"/>
        <w:ind w:firstLine="708"/>
        <w:jc w:val="both"/>
        <w:rPr>
          <w:rFonts w:ascii="Times New Roman" w:hAnsi="Times New Roman" w:cs="Times New Roman"/>
          <w:sz w:val="28"/>
          <w:szCs w:val="28"/>
        </w:rPr>
      </w:pPr>
      <w:r w:rsidRPr="00F85795">
        <w:rPr>
          <w:rFonts w:ascii="Times New Roman" w:hAnsi="Times New Roman" w:cs="Times New Roman"/>
          <w:sz w:val="28"/>
          <w:szCs w:val="28"/>
        </w:rPr>
        <w:t xml:space="preserve">В соответствии с </w:t>
      </w:r>
      <w:r w:rsidRPr="00F85795">
        <w:rPr>
          <w:rFonts w:ascii="Times New Roman" w:eastAsia="Times New Roman" w:hAnsi="Times New Roman" w:cs="Times New Roman"/>
          <w:sz w:val="28"/>
          <w:szCs w:val="28"/>
        </w:rPr>
        <w:t xml:space="preserve">Порядком определения объема и </w:t>
      </w:r>
      <w:r w:rsidRPr="00B81A1A">
        <w:rPr>
          <w:rFonts w:ascii="Times New Roman" w:eastAsia="Times New Roman" w:hAnsi="Times New Roman" w:cs="Times New Roman"/>
          <w:sz w:val="28"/>
          <w:szCs w:val="28"/>
        </w:rPr>
        <w:t>предоставления субсидий общественным организациям на финансовое</w:t>
      </w:r>
      <w:r w:rsidRPr="00F85795">
        <w:rPr>
          <w:rFonts w:ascii="Times New Roman" w:eastAsia="Times New Roman" w:hAnsi="Times New Roman" w:cs="Times New Roman"/>
          <w:sz w:val="28"/>
          <w:szCs w:val="28"/>
        </w:rPr>
        <w:t xml:space="preserve"> </w:t>
      </w:r>
      <w:r w:rsidRPr="00B81A1A">
        <w:rPr>
          <w:rFonts w:ascii="Times New Roman" w:eastAsia="Times New Roman" w:hAnsi="Times New Roman" w:cs="Times New Roman"/>
          <w:sz w:val="28"/>
          <w:szCs w:val="28"/>
        </w:rPr>
        <w:t>обеспечение затрат из бюджета</w:t>
      </w:r>
      <w:r w:rsidRPr="00F85795">
        <w:rPr>
          <w:rFonts w:ascii="Times New Roman" w:eastAsia="Times New Roman" w:hAnsi="Times New Roman" w:cs="Times New Roman"/>
          <w:sz w:val="28"/>
          <w:szCs w:val="28"/>
        </w:rPr>
        <w:t xml:space="preserve"> </w:t>
      </w:r>
      <w:r w:rsidRPr="00B81A1A">
        <w:rPr>
          <w:rFonts w:ascii="Times New Roman" w:eastAsia="Times New Roman" w:hAnsi="Times New Roman" w:cs="Times New Roman"/>
          <w:sz w:val="28"/>
          <w:szCs w:val="28"/>
        </w:rPr>
        <w:t>Южноуральского городского округа</w:t>
      </w:r>
      <w:r w:rsidRPr="00F85795">
        <w:rPr>
          <w:rFonts w:ascii="Times New Roman" w:hAnsi="Times New Roman" w:cs="Times New Roman"/>
          <w:sz w:val="28"/>
          <w:szCs w:val="28"/>
        </w:rPr>
        <w:t xml:space="preserve"> </w:t>
      </w:r>
      <w:r w:rsidR="00F85795">
        <w:rPr>
          <w:rFonts w:ascii="Times New Roman" w:hAnsi="Times New Roman" w:cs="Times New Roman"/>
          <w:sz w:val="28"/>
          <w:szCs w:val="28"/>
        </w:rPr>
        <w:t>в 2023 г. предоставлены</w:t>
      </w:r>
      <w:r w:rsidR="00F85795" w:rsidRPr="00F85795">
        <w:rPr>
          <w:rFonts w:ascii="Times New Roman" w:hAnsi="Times New Roman" w:cs="Times New Roman"/>
          <w:sz w:val="28"/>
          <w:szCs w:val="28"/>
        </w:rPr>
        <w:t xml:space="preserve"> </w:t>
      </w:r>
      <w:r w:rsidR="00F85795">
        <w:rPr>
          <w:rFonts w:ascii="Times New Roman" w:hAnsi="Times New Roman" w:cs="Times New Roman"/>
          <w:sz w:val="28"/>
          <w:szCs w:val="28"/>
        </w:rPr>
        <w:t>субсидии следующим</w:t>
      </w:r>
      <w:r w:rsidR="00F85795" w:rsidRPr="00F85795">
        <w:rPr>
          <w:rFonts w:ascii="Times New Roman" w:hAnsi="Times New Roman" w:cs="Times New Roman"/>
          <w:sz w:val="28"/>
          <w:szCs w:val="28"/>
        </w:rPr>
        <w:t xml:space="preserve"> социально ориентированн</w:t>
      </w:r>
      <w:r w:rsidR="00F85795">
        <w:rPr>
          <w:rFonts w:ascii="Times New Roman" w:hAnsi="Times New Roman" w:cs="Times New Roman"/>
          <w:sz w:val="28"/>
          <w:szCs w:val="28"/>
        </w:rPr>
        <w:t xml:space="preserve">ым некоммерческим </w:t>
      </w:r>
      <w:r w:rsidR="00F85795" w:rsidRPr="00F85795">
        <w:rPr>
          <w:rFonts w:ascii="Times New Roman" w:hAnsi="Times New Roman" w:cs="Times New Roman"/>
          <w:sz w:val="28"/>
          <w:szCs w:val="28"/>
        </w:rPr>
        <w:t>организациям:</w:t>
      </w:r>
    </w:p>
    <w:p w:rsidR="00F85795" w:rsidRPr="00F85795" w:rsidRDefault="00F85795" w:rsidP="00F85795">
      <w:pPr>
        <w:shd w:val="clear" w:color="auto" w:fill="FFFFFF"/>
        <w:spacing w:after="0" w:line="240" w:lineRule="auto"/>
        <w:ind w:firstLine="708"/>
        <w:jc w:val="both"/>
        <w:rPr>
          <w:rFonts w:ascii="Times New Roman" w:hAnsi="Times New Roman" w:cs="Times New Roman"/>
          <w:sz w:val="28"/>
          <w:szCs w:val="28"/>
        </w:rPr>
      </w:pPr>
      <w:r w:rsidRPr="00F85795">
        <w:rPr>
          <w:rFonts w:ascii="Times New Roman" w:hAnsi="Times New Roman" w:cs="Times New Roman"/>
          <w:color w:val="000000"/>
          <w:sz w:val="28"/>
          <w:szCs w:val="28"/>
          <w:shd w:val="clear" w:color="auto" w:fill="FFFFFF"/>
        </w:rPr>
        <w:t xml:space="preserve">- местной общественной организации инвалидов Южноуральского городского округа Челябинской областной общественной организации Всероссийского общества инвалидов - 150,0 </w:t>
      </w:r>
      <w:proofErr w:type="spellStart"/>
      <w:proofErr w:type="gramStart"/>
      <w:r w:rsidRPr="00F85795">
        <w:rPr>
          <w:rFonts w:ascii="Times New Roman" w:hAnsi="Times New Roman" w:cs="Times New Roman"/>
          <w:color w:val="000000"/>
          <w:sz w:val="28"/>
          <w:szCs w:val="28"/>
          <w:shd w:val="clear" w:color="auto" w:fill="FFFFFF"/>
        </w:rPr>
        <w:t>тыс</w:t>
      </w:r>
      <w:proofErr w:type="spellEnd"/>
      <w:proofErr w:type="gramEnd"/>
      <w:r w:rsidRPr="00F85795">
        <w:rPr>
          <w:rFonts w:ascii="Times New Roman" w:hAnsi="Times New Roman" w:cs="Times New Roman"/>
          <w:color w:val="000000"/>
          <w:sz w:val="28"/>
          <w:szCs w:val="28"/>
          <w:shd w:val="clear" w:color="auto" w:fill="FFFFFF"/>
        </w:rPr>
        <w:t xml:space="preserve"> рублей</w:t>
      </w:r>
      <w:r>
        <w:rPr>
          <w:rFonts w:ascii="Times New Roman" w:hAnsi="Times New Roman" w:cs="Times New Roman"/>
          <w:color w:val="000000"/>
          <w:sz w:val="28"/>
          <w:szCs w:val="28"/>
          <w:shd w:val="clear" w:color="auto" w:fill="FFFFFF"/>
        </w:rPr>
        <w:t>;</w:t>
      </w:r>
    </w:p>
    <w:p w:rsidR="00F85795" w:rsidRDefault="00F85795" w:rsidP="00F85795">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F85795">
        <w:rPr>
          <w:rFonts w:ascii="Times New Roman" w:hAnsi="Times New Roman" w:cs="Times New Roman"/>
          <w:color w:val="000000"/>
          <w:sz w:val="28"/>
          <w:szCs w:val="28"/>
          <w:shd w:val="clear" w:color="auto" w:fill="FFFFFF"/>
        </w:rPr>
        <w:t xml:space="preserve">- Южноуральской городской общественной организации ветеранов (пенсионеров) войны, труда, вооруженных сил и правоохранительных органов Челябинской области – 863,0 </w:t>
      </w:r>
      <w:proofErr w:type="spellStart"/>
      <w:proofErr w:type="gramStart"/>
      <w:r w:rsidRPr="00F85795">
        <w:rPr>
          <w:rFonts w:ascii="Times New Roman" w:hAnsi="Times New Roman" w:cs="Times New Roman"/>
          <w:color w:val="000000"/>
          <w:sz w:val="28"/>
          <w:szCs w:val="28"/>
          <w:shd w:val="clear" w:color="auto" w:fill="FFFFFF"/>
        </w:rPr>
        <w:t>тыс</w:t>
      </w:r>
      <w:proofErr w:type="spellEnd"/>
      <w:proofErr w:type="gramEnd"/>
      <w:r w:rsidRPr="00F85795">
        <w:rPr>
          <w:rFonts w:ascii="Times New Roman" w:hAnsi="Times New Roman" w:cs="Times New Roman"/>
          <w:color w:val="000000"/>
          <w:sz w:val="28"/>
          <w:szCs w:val="28"/>
          <w:shd w:val="clear" w:color="auto" w:fill="FFFFFF"/>
        </w:rPr>
        <w:t xml:space="preserve"> рублей.</w:t>
      </w:r>
    </w:p>
    <w:p w:rsidR="00285FEF" w:rsidRDefault="00285FEF" w:rsidP="00F85795">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p>
    <w:p w:rsidR="00F85795" w:rsidRDefault="00F85795" w:rsidP="00F85795">
      <w:pPr>
        <w:shd w:val="clear" w:color="auto" w:fill="FFFFFF"/>
        <w:spacing w:after="0" w:line="240" w:lineRule="auto"/>
        <w:ind w:firstLine="708"/>
        <w:jc w:val="center"/>
        <w:rPr>
          <w:rFonts w:ascii="Times New Roman" w:hAnsi="Times New Roman" w:cs="Times New Roman"/>
          <w:b/>
          <w:sz w:val="28"/>
          <w:szCs w:val="28"/>
          <w:shd w:val="clear" w:color="auto" w:fill="FFFFFF"/>
        </w:rPr>
      </w:pPr>
      <w:r w:rsidRPr="00F85795">
        <w:rPr>
          <w:rFonts w:ascii="Times New Roman" w:hAnsi="Times New Roman" w:cs="Times New Roman"/>
          <w:b/>
          <w:sz w:val="28"/>
          <w:szCs w:val="28"/>
          <w:shd w:val="clear" w:color="auto" w:fill="FFFFFF"/>
        </w:rPr>
        <w:t>Социально</w:t>
      </w:r>
      <w:r>
        <w:rPr>
          <w:rFonts w:ascii="Times New Roman" w:hAnsi="Times New Roman" w:cs="Times New Roman"/>
          <w:b/>
          <w:sz w:val="28"/>
          <w:szCs w:val="28"/>
          <w:shd w:val="clear" w:color="auto" w:fill="FFFFFF"/>
        </w:rPr>
        <w:t>е</w:t>
      </w:r>
      <w:r w:rsidRPr="00F85795">
        <w:rPr>
          <w:rFonts w:ascii="Times New Roman" w:hAnsi="Times New Roman" w:cs="Times New Roman"/>
          <w:b/>
          <w:sz w:val="28"/>
          <w:szCs w:val="28"/>
          <w:shd w:val="clear" w:color="auto" w:fill="FFFFFF"/>
        </w:rPr>
        <w:t xml:space="preserve"> обслуживание населения</w:t>
      </w:r>
    </w:p>
    <w:p w:rsidR="00FF5060" w:rsidRPr="00FF5060" w:rsidRDefault="00FF5060" w:rsidP="00F85795">
      <w:pPr>
        <w:shd w:val="clear" w:color="auto" w:fill="FFFFFF"/>
        <w:spacing w:after="0" w:line="240" w:lineRule="auto"/>
        <w:ind w:firstLine="708"/>
        <w:jc w:val="center"/>
        <w:rPr>
          <w:rFonts w:ascii="Times New Roman" w:hAnsi="Times New Roman" w:cs="Times New Roman"/>
          <w:b/>
          <w:sz w:val="28"/>
          <w:szCs w:val="28"/>
        </w:rPr>
      </w:pPr>
    </w:p>
    <w:p w:rsidR="00EB2239" w:rsidRPr="00FF5060" w:rsidRDefault="002074BD" w:rsidP="00FF5060">
      <w:pPr>
        <w:pStyle w:val="a4"/>
        <w:shd w:val="clear" w:color="auto" w:fill="FFFFFF"/>
        <w:spacing w:before="0" w:beforeAutospacing="0" w:after="0" w:afterAutospacing="0"/>
        <w:ind w:firstLine="709"/>
        <w:jc w:val="both"/>
        <w:rPr>
          <w:sz w:val="28"/>
          <w:szCs w:val="28"/>
        </w:rPr>
      </w:pPr>
      <w:r w:rsidRPr="00FF5060">
        <w:rPr>
          <w:sz w:val="28"/>
          <w:szCs w:val="28"/>
        </w:rPr>
        <w:lastRenderedPageBreak/>
        <w:t xml:space="preserve">Предоставление социальных услуг </w:t>
      </w:r>
      <w:r w:rsidR="00F85795" w:rsidRPr="00FF5060">
        <w:rPr>
          <w:sz w:val="28"/>
          <w:szCs w:val="28"/>
        </w:rPr>
        <w:t>в Южноуральском городском округе</w:t>
      </w:r>
      <w:r w:rsidRPr="00FF5060">
        <w:rPr>
          <w:sz w:val="28"/>
          <w:szCs w:val="28"/>
        </w:rPr>
        <w:t xml:space="preserve"> </w:t>
      </w:r>
      <w:r w:rsidR="00285FEF">
        <w:rPr>
          <w:sz w:val="28"/>
          <w:szCs w:val="28"/>
        </w:rPr>
        <w:t>осуществлялось</w:t>
      </w:r>
      <w:r w:rsidR="00F85795" w:rsidRPr="00FF5060">
        <w:rPr>
          <w:sz w:val="28"/>
          <w:szCs w:val="28"/>
        </w:rPr>
        <w:t xml:space="preserve"> </w:t>
      </w:r>
      <w:r w:rsidR="00EB2239" w:rsidRPr="00FF5060">
        <w:rPr>
          <w:sz w:val="28"/>
          <w:szCs w:val="28"/>
        </w:rPr>
        <w:t>двумя организациями.</w:t>
      </w:r>
    </w:p>
    <w:p w:rsidR="00EB2239" w:rsidRPr="00FF5060" w:rsidRDefault="00F85795" w:rsidP="00FF5060">
      <w:pPr>
        <w:pStyle w:val="a4"/>
        <w:shd w:val="clear" w:color="auto" w:fill="FFFFFF"/>
        <w:spacing w:before="0" w:beforeAutospacing="0" w:after="0" w:afterAutospacing="0"/>
        <w:ind w:firstLine="709"/>
        <w:jc w:val="both"/>
        <w:rPr>
          <w:sz w:val="28"/>
          <w:szCs w:val="28"/>
        </w:rPr>
      </w:pPr>
      <w:r w:rsidRPr="00FF5060">
        <w:rPr>
          <w:sz w:val="28"/>
          <w:szCs w:val="28"/>
        </w:rPr>
        <w:t>МУ «Комплексный центр социального обслуживания населения»</w:t>
      </w:r>
      <w:r w:rsidR="00285FEF">
        <w:rPr>
          <w:sz w:val="28"/>
          <w:szCs w:val="28"/>
        </w:rPr>
        <w:t xml:space="preserve"> предоставлял услуги</w:t>
      </w:r>
      <w:r w:rsidRPr="00FF5060">
        <w:rPr>
          <w:sz w:val="28"/>
          <w:szCs w:val="28"/>
        </w:rPr>
        <w:t xml:space="preserve"> </w:t>
      </w:r>
      <w:r w:rsidR="002074BD" w:rsidRPr="00FF5060">
        <w:rPr>
          <w:sz w:val="28"/>
          <w:szCs w:val="28"/>
        </w:rPr>
        <w:t xml:space="preserve">в форме социального обслуживания на дому, в </w:t>
      </w:r>
      <w:proofErr w:type="spellStart"/>
      <w:r w:rsidR="002074BD" w:rsidRPr="00FF5060">
        <w:rPr>
          <w:sz w:val="28"/>
          <w:szCs w:val="28"/>
        </w:rPr>
        <w:t>полустационарной</w:t>
      </w:r>
      <w:proofErr w:type="spellEnd"/>
      <w:r w:rsidR="002074BD" w:rsidRPr="00FF5060">
        <w:rPr>
          <w:sz w:val="28"/>
          <w:szCs w:val="28"/>
        </w:rPr>
        <w:t xml:space="preserve"> и стационарной формах</w:t>
      </w:r>
      <w:r w:rsidRPr="00FF5060">
        <w:rPr>
          <w:sz w:val="28"/>
          <w:szCs w:val="28"/>
        </w:rPr>
        <w:t>.</w:t>
      </w:r>
      <w:r w:rsidR="00EB2239" w:rsidRPr="00FF5060">
        <w:rPr>
          <w:sz w:val="28"/>
          <w:szCs w:val="28"/>
        </w:rPr>
        <w:t xml:space="preserve"> </w:t>
      </w:r>
      <w:r w:rsidR="00EB2239" w:rsidRPr="00FF5060">
        <w:rPr>
          <w:sz w:val="28"/>
          <w:szCs w:val="28"/>
          <w:shd w:val="clear" w:color="auto" w:fill="FFFFFF"/>
        </w:rPr>
        <w:t>В 2023 году социальным обслуживанием было охвачено 2387 гражданам, в том числе срочные социальные услуги оказаны 1822 гражданам.</w:t>
      </w:r>
    </w:p>
    <w:p w:rsidR="00EB2239" w:rsidRDefault="00EB2239" w:rsidP="00FF5060">
      <w:pPr>
        <w:pStyle w:val="a4"/>
        <w:shd w:val="clear" w:color="auto" w:fill="FFFFFF"/>
        <w:spacing w:before="0" w:beforeAutospacing="0" w:after="0" w:afterAutospacing="0"/>
        <w:ind w:firstLine="709"/>
        <w:jc w:val="both"/>
        <w:rPr>
          <w:sz w:val="28"/>
          <w:szCs w:val="28"/>
        </w:rPr>
      </w:pPr>
      <w:r w:rsidRPr="00FF5060">
        <w:rPr>
          <w:sz w:val="28"/>
          <w:szCs w:val="28"/>
        </w:rPr>
        <w:t xml:space="preserve">МБУ «Центр помощи детям, оставшимся без попечения родителей» Южноуральского городского округа </w:t>
      </w:r>
      <w:r w:rsidR="00285FEF">
        <w:rPr>
          <w:sz w:val="28"/>
          <w:szCs w:val="28"/>
        </w:rPr>
        <w:t xml:space="preserve">предоставлял услуги </w:t>
      </w:r>
      <w:r w:rsidRPr="00FF5060">
        <w:rPr>
          <w:sz w:val="28"/>
          <w:szCs w:val="28"/>
        </w:rPr>
        <w:t xml:space="preserve">в </w:t>
      </w:r>
      <w:proofErr w:type="spellStart"/>
      <w:r w:rsidRPr="00FF5060">
        <w:rPr>
          <w:sz w:val="28"/>
          <w:szCs w:val="28"/>
        </w:rPr>
        <w:t>полустационарной</w:t>
      </w:r>
      <w:proofErr w:type="spellEnd"/>
      <w:r w:rsidRPr="00FF5060">
        <w:rPr>
          <w:sz w:val="28"/>
          <w:szCs w:val="28"/>
        </w:rPr>
        <w:t xml:space="preserve"> и стационарной формах. По состоянию на 31.12.2023 года в МБУ «Центр помощи детям, оставшимся без попечения родителей» проживало </w:t>
      </w:r>
      <w:r w:rsidR="00FF5060" w:rsidRPr="00FF5060">
        <w:rPr>
          <w:sz w:val="28"/>
          <w:szCs w:val="28"/>
        </w:rPr>
        <w:t>49</w:t>
      </w:r>
      <w:r w:rsidRPr="00FF5060">
        <w:rPr>
          <w:sz w:val="28"/>
          <w:szCs w:val="28"/>
        </w:rPr>
        <w:t xml:space="preserve"> детей, из которых </w:t>
      </w:r>
      <w:r w:rsidR="00FF5060" w:rsidRPr="00FF5060">
        <w:rPr>
          <w:sz w:val="28"/>
          <w:szCs w:val="28"/>
        </w:rPr>
        <w:t>4</w:t>
      </w:r>
      <w:r w:rsidRPr="00FF5060">
        <w:rPr>
          <w:sz w:val="28"/>
          <w:szCs w:val="28"/>
        </w:rPr>
        <w:t xml:space="preserve"> ребенка - по заявлению родителей.</w:t>
      </w:r>
      <w:r w:rsidR="00FF5060">
        <w:rPr>
          <w:sz w:val="28"/>
          <w:szCs w:val="28"/>
        </w:rPr>
        <w:t xml:space="preserve"> Услуги в </w:t>
      </w:r>
      <w:proofErr w:type="spellStart"/>
      <w:r w:rsidR="00FF5060">
        <w:rPr>
          <w:sz w:val="28"/>
          <w:szCs w:val="28"/>
        </w:rPr>
        <w:t>полустационарной</w:t>
      </w:r>
      <w:proofErr w:type="spellEnd"/>
      <w:r w:rsidR="00FF5060">
        <w:rPr>
          <w:sz w:val="28"/>
          <w:szCs w:val="28"/>
        </w:rPr>
        <w:t xml:space="preserve"> форме предоставлены 298 гражданам.</w:t>
      </w:r>
    </w:p>
    <w:p w:rsidR="00FF5060" w:rsidRDefault="00FF5060" w:rsidP="00FF50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Правительства Челябинской области  № 581-п от 26.10.2023 г. данные учреждения, ранее подведомственные Управлению социальной защиты населения администрации Южноуральского городского округа, переданы в государственную собственность Челяби</w:t>
      </w:r>
      <w:r w:rsidR="00285FEF">
        <w:rPr>
          <w:rFonts w:ascii="Times New Roman" w:hAnsi="Times New Roman" w:cs="Times New Roman"/>
          <w:sz w:val="28"/>
          <w:szCs w:val="28"/>
        </w:rPr>
        <w:t xml:space="preserve">нской области с 1 ноября 2023 г. </w:t>
      </w:r>
    </w:p>
    <w:p w:rsidR="00FF5060" w:rsidRDefault="00FF5060" w:rsidP="00FF5060">
      <w:pPr>
        <w:pStyle w:val="a4"/>
        <w:shd w:val="clear" w:color="auto" w:fill="FFFFFF"/>
        <w:spacing w:before="0" w:beforeAutospacing="0" w:after="0" w:afterAutospacing="0"/>
        <w:ind w:firstLine="709"/>
        <w:jc w:val="both"/>
        <w:rPr>
          <w:sz w:val="28"/>
          <w:szCs w:val="28"/>
        </w:rPr>
      </w:pPr>
    </w:p>
    <w:p w:rsidR="00CC1AC9" w:rsidRPr="00CC1AC9" w:rsidRDefault="00CC1AC9" w:rsidP="00CC1AC9">
      <w:pPr>
        <w:pStyle w:val="a4"/>
        <w:shd w:val="clear" w:color="auto" w:fill="FFFFFF"/>
        <w:spacing w:before="0" w:beforeAutospacing="0" w:after="0" w:afterAutospacing="0"/>
        <w:ind w:firstLine="709"/>
        <w:jc w:val="center"/>
        <w:rPr>
          <w:b/>
          <w:sz w:val="28"/>
          <w:szCs w:val="28"/>
        </w:rPr>
      </w:pPr>
      <w:r w:rsidRPr="00CC1AC9">
        <w:rPr>
          <w:b/>
          <w:sz w:val="28"/>
          <w:szCs w:val="28"/>
        </w:rPr>
        <w:t>Новые меры социальной поддержки, введенные с 1 января 2024 года</w:t>
      </w:r>
    </w:p>
    <w:p w:rsidR="00FA74E1" w:rsidRDefault="00FA74E1" w:rsidP="00B21D8D">
      <w:pPr>
        <w:adjustRightInd w:val="0"/>
        <w:spacing w:after="0" w:line="240" w:lineRule="auto"/>
        <w:ind w:firstLine="709"/>
        <w:jc w:val="both"/>
        <w:rPr>
          <w:rFonts w:ascii="Times New Roman" w:hAnsi="Times New Roman" w:cs="Times New Roman"/>
          <w:sz w:val="28"/>
          <w:szCs w:val="28"/>
        </w:rPr>
      </w:pPr>
    </w:p>
    <w:p w:rsidR="00CC1AC9" w:rsidRPr="00065B73" w:rsidRDefault="00CC1AC9" w:rsidP="00CC1AC9">
      <w:pPr>
        <w:jc w:val="both"/>
        <w:rPr>
          <w:rStyle w:val="a8"/>
          <w:rFonts w:ascii="Times New Roman" w:hAnsi="Times New Roman" w:cs="Times New Roman"/>
          <w:i w:val="0"/>
          <w:sz w:val="28"/>
          <w:szCs w:val="28"/>
          <w:shd w:val="clear" w:color="auto" w:fill="FFFFFF"/>
        </w:rPr>
      </w:pPr>
      <w:r w:rsidRPr="00065B73">
        <w:rPr>
          <w:rStyle w:val="a8"/>
          <w:rFonts w:ascii="Times New Roman" w:hAnsi="Times New Roman" w:cs="Times New Roman"/>
          <w:b/>
          <w:i w:val="0"/>
          <w:sz w:val="28"/>
          <w:szCs w:val="28"/>
          <w:shd w:val="clear" w:color="auto" w:fill="FFFFFF"/>
        </w:rPr>
        <w:t>Единовременная денежная выплата взамен предоставления земельного участка</w:t>
      </w:r>
      <w:r w:rsidRPr="00065B73">
        <w:rPr>
          <w:rStyle w:val="a8"/>
          <w:rFonts w:ascii="Times New Roman" w:hAnsi="Times New Roman" w:cs="Times New Roman"/>
          <w:i w:val="0"/>
          <w:sz w:val="28"/>
          <w:szCs w:val="28"/>
          <w:shd w:val="clear" w:color="auto" w:fill="FFFFFF"/>
        </w:rPr>
        <w:t xml:space="preserve"> участникам специальной военной операции и членам их семей. Размер выплаты составит 330 000 рублей, и ежегодно будет индексироваться, начиная с 2025 года.</w:t>
      </w:r>
    </w:p>
    <w:p w:rsidR="00285FEF" w:rsidRPr="00065B73" w:rsidRDefault="00CC1AC9" w:rsidP="00285FEF">
      <w:pPr>
        <w:jc w:val="both"/>
        <w:rPr>
          <w:rStyle w:val="a8"/>
          <w:rFonts w:ascii="Times New Roman" w:hAnsi="Times New Roman" w:cs="Times New Roman"/>
          <w:i w:val="0"/>
          <w:sz w:val="28"/>
          <w:szCs w:val="28"/>
        </w:rPr>
      </w:pPr>
      <w:r w:rsidRPr="00065B73">
        <w:rPr>
          <w:rStyle w:val="a8"/>
          <w:rFonts w:ascii="Times New Roman" w:hAnsi="Times New Roman" w:cs="Times New Roman"/>
          <w:b/>
          <w:i w:val="0"/>
          <w:sz w:val="28"/>
          <w:szCs w:val="28"/>
        </w:rPr>
        <w:t>Размер единовременной выплаты гражданам, поступившим на военную службу по контракту для участия в специальной военной операции</w:t>
      </w:r>
      <w:r w:rsidRPr="00065B73">
        <w:rPr>
          <w:rStyle w:val="a8"/>
          <w:rFonts w:ascii="Times New Roman" w:hAnsi="Times New Roman" w:cs="Times New Roman"/>
          <w:i w:val="0"/>
          <w:sz w:val="28"/>
          <w:szCs w:val="28"/>
        </w:rPr>
        <w:t>, увеличен до 225 тысяч рублей.</w:t>
      </w:r>
    </w:p>
    <w:p w:rsidR="00285FEF" w:rsidRPr="00065B73" w:rsidRDefault="00285FEF" w:rsidP="00285FEF">
      <w:pPr>
        <w:jc w:val="both"/>
        <w:rPr>
          <w:rStyle w:val="a8"/>
          <w:rFonts w:ascii="Times New Roman" w:hAnsi="Times New Roman" w:cs="Times New Roman"/>
          <w:i w:val="0"/>
          <w:sz w:val="28"/>
          <w:szCs w:val="28"/>
          <w:shd w:val="clear" w:color="auto" w:fill="FFFFFF"/>
        </w:rPr>
      </w:pPr>
      <w:r w:rsidRPr="00065B73">
        <w:rPr>
          <w:rStyle w:val="a8"/>
          <w:rFonts w:ascii="Times New Roman" w:hAnsi="Times New Roman" w:cs="Times New Roman"/>
          <w:b/>
          <w:i w:val="0"/>
          <w:sz w:val="28"/>
          <w:szCs w:val="28"/>
        </w:rPr>
        <w:t>Изменены</w:t>
      </w:r>
      <w:r w:rsidRPr="00065B73">
        <w:rPr>
          <w:rStyle w:val="a8"/>
          <w:rFonts w:ascii="Times New Roman" w:hAnsi="Times New Roman" w:cs="Times New Roman"/>
          <w:b/>
          <w:i w:val="0"/>
          <w:sz w:val="28"/>
          <w:szCs w:val="28"/>
          <w:shd w:val="clear" w:color="auto" w:fill="FFFFFF"/>
        </w:rPr>
        <w:t xml:space="preserve"> условия</w:t>
      </w:r>
      <w:r w:rsidR="00CC1AC9" w:rsidRPr="00065B73">
        <w:rPr>
          <w:rStyle w:val="a8"/>
          <w:rFonts w:ascii="Times New Roman" w:hAnsi="Times New Roman" w:cs="Times New Roman"/>
          <w:b/>
          <w:i w:val="0"/>
          <w:sz w:val="28"/>
          <w:szCs w:val="28"/>
          <w:shd w:val="clear" w:color="auto" w:fill="FFFFFF"/>
        </w:rPr>
        <w:t xml:space="preserve"> получения выплаты на внутридомовое газовое оборудование и его установку для многодетных семей</w:t>
      </w:r>
      <w:r w:rsidR="00CC1AC9" w:rsidRPr="00065B73">
        <w:rPr>
          <w:rStyle w:val="a8"/>
          <w:rFonts w:ascii="Times New Roman" w:hAnsi="Times New Roman" w:cs="Times New Roman"/>
          <w:i w:val="0"/>
          <w:sz w:val="28"/>
          <w:szCs w:val="28"/>
          <w:shd w:val="clear" w:color="auto" w:fill="FFFFFF"/>
        </w:rPr>
        <w:t>. В настоящее время при назначении выплаты учитывается среднедушевой доход, размер которого не должен превышать двукратную величину прожиточного минимума. С 1 января 2024 года доходы не будут учитываться, что позволит большему числу многодетных семей провести газ в дом</w:t>
      </w:r>
    </w:p>
    <w:p w:rsidR="00CC1AC9" w:rsidRPr="00065B73" w:rsidRDefault="00065B73" w:rsidP="00065B73">
      <w:pPr>
        <w:spacing w:before="100" w:beforeAutospacing="1" w:after="100" w:afterAutospacing="1" w:line="240" w:lineRule="auto"/>
        <w:jc w:val="both"/>
        <w:rPr>
          <w:rFonts w:ascii="Times New Roman" w:eastAsia="Times New Roman" w:hAnsi="Times New Roman" w:cs="Times New Roman"/>
          <w:sz w:val="28"/>
          <w:szCs w:val="28"/>
        </w:rPr>
      </w:pPr>
      <w:r w:rsidRPr="00065B73">
        <w:rPr>
          <w:rStyle w:val="a8"/>
          <w:rFonts w:ascii="Times New Roman" w:hAnsi="Times New Roman" w:cs="Times New Roman"/>
          <w:b/>
          <w:i w:val="0"/>
          <w:sz w:val="28"/>
          <w:szCs w:val="28"/>
          <w:shd w:val="clear" w:color="auto" w:fill="FFFFFF"/>
        </w:rPr>
        <w:t>Герои России и Герои Советского Союза будут получать ежемесячные выплаты из областного бюджета.</w:t>
      </w:r>
      <w:r w:rsidRPr="00065B73">
        <w:rPr>
          <w:rFonts w:ascii="Times New Roman" w:hAnsi="Times New Roman" w:cs="Times New Roman"/>
          <w:sz w:val="28"/>
          <w:szCs w:val="28"/>
          <w:shd w:val="clear" w:color="auto" w:fill="FFFFFF"/>
        </w:rPr>
        <w:t xml:space="preserve"> Установлена дополнительная мера социальной поддержки в виде ежемесячной денежной выплаты в размере 30 тысяч рублей для полных кавалеров ордена Славы и полных кавалеров ордена Трудовой Славы, а также для </w:t>
      </w:r>
      <w:proofErr w:type="spellStart"/>
      <w:r w:rsidRPr="00065B73">
        <w:rPr>
          <w:rFonts w:ascii="Times New Roman" w:hAnsi="Times New Roman" w:cs="Times New Roman"/>
          <w:sz w:val="28"/>
          <w:szCs w:val="28"/>
          <w:shd w:val="clear" w:color="auto" w:fill="FFFFFF"/>
        </w:rPr>
        <w:t>южноуральцев</w:t>
      </w:r>
      <w:proofErr w:type="spellEnd"/>
      <w:r w:rsidRPr="00065B73">
        <w:rPr>
          <w:rFonts w:ascii="Times New Roman" w:hAnsi="Times New Roman" w:cs="Times New Roman"/>
          <w:sz w:val="28"/>
          <w:szCs w:val="28"/>
          <w:shd w:val="clear" w:color="auto" w:fill="FFFFFF"/>
        </w:rPr>
        <w:t xml:space="preserve">, удостоенных званий </w:t>
      </w:r>
      <w:r w:rsidRPr="00065B73">
        <w:rPr>
          <w:rFonts w:ascii="Times New Roman" w:eastAsia="Times New Roman" w:hAnsi="Times New Roman" w:cs="Times New Roman"/>
          <w:sz w:val="28"/>
          <w:szCs w:val="28"/>
        </w:rPr>
        <w:t>Героя Советского Союза, Героя Российской Федерации, Героя Социалистического Труда, Героя Труда Российской Федерации.</w:t>
      </w:r>
    </w:p>
    <w:p w:rsidR="00FA74E1" w:rsidRPr="00AB40CF" w:rsidRDefault="00FA74E1" w:rsidP="00FA74E1">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202</w:t>
      </w:r>
      <w:r w:rsidR="002074BD">
        <w:rPr>
          <w:rFonts w:ascii="Times New Roman" w:hAnsi="Times New Roman" w:cs="Times New Roman"/>
          <w:sz w:val="28"/>
          <w:szCs w:val="28"/>
        </w:rPr>
        <w:t>4</w:t>
      </w:r>
      <w:r w:rsidRPr="00AB40CF">
        <w:rPr>
          <w:rFonts w:ascii="Times New Roman" w:hAnsi="Times New Roman" w:cs="Times New Roman"/>
          <w:sz w:val="28"/>
          <w:szCs w:val="28"/>
        </w:rPr>
        <w:t xml:space="preserve"> год основные задачи системы остаются неизменными – не допустить сбоев, качественно и своевременно предоставлять все закрепленные законодательством меры социальной поддержки и социальные услуги, обеспечивать защиту прав несовершеннолетних. </w:t>
      </w:r>
    </w:p>
    <w:p w:rsidR="00D41102" w:rsidRDefault="00D41102" w:rsidP="004D5B9C">
      <w:pPr>
        <w:spacing w:after="0" w:line="240" w:lineRule="auto"/>
        <w:ind w:firstLine="709"/>
        <w:jc w:val="both"/>
        <w:rPr>
          <w:rFonts w:ascii="Times New Roman" w:hAnsi="Times New Roman" w:cs="Times New Roman"/>
          <w:sz w:val="28"/>
          <w:szCs w:val="28"/>
        </w:rPr>
      </w:pPr>
    </w:p>
    <w:p w:rsidR="00D41102" w:rsidRDefault="00D41102" w:rsidP="004D5B9C">
      <w:pPr>
        <w:spacing w:after="0" w:line="240" w:lineRule="auto"/>
        <w:ind w:firstLine="709"/>
        <w:jc w:val="both"/>
        <w:rPr>
          <w:rFonts w:ascii="Times New Roman" w:hAnsi="Times New Roman" w:cs="Times New Roman"/>
          <w:sz w:val="28"/>
          <w:szCs w:val="28"/>
        </w:rPr>
      </w:pPr>
    </w:p>
    <w:p w:rsidR="00D41102" w:rsidRDefault="00D41102" w:rsidP="00D41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w:t>
      </w:r>
      <w:proofErr w:type="gramStart"/>
      <w:r>
        <w:rPr>
          <w:rFonts w:ascii="Times New Roman" w:hAnsi="Times New Roman" w:cs="Times New Roman"/>
          <w:sz w:val="28"/>
          <w:szCs w:val="28"/>
        </w:rPr>
        <w:t>социальной</w:t>
      </w:r>
      <w:proofErr w:type="gramEnd"/>
    </w:p>
    <w:p w:rsidR="00D41102" w:rsidRDefault="00D41102" w:rsidP="00D41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защиты населения администрации </w:t>
      </w:r>
    </w:p>
    <w:p w:rsidR="00D41102" w:rsidRPr="004D5B9C" w:rsidRDefault="00D41102" w:rsidP="00D411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Южноуральского городского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В.Н. Рябова</w:t>
      </w:r>
    </w:p>
    <w:sectPr w:rsidR="00D41102" w:rsidRPr="004D5B9C" w:rsidSect="00065B7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F0E0A"/>
    <w:multiLevelType w:val="multilevel"/>
    <w:tmpl w:val="6FDA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05DB4"/>
    <w:multiLevelType w:val="multilevel"/>
    <w:tmpl w:val="3A32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D15FFB"/>
    <w:multiLevelType w:val="multilevel"/>
    <w:tmpl w:val="D698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5B9C"/>
    <w:rsid w:val="000074BD"/>
    <w:rsid w:val="000304FF"/>
    <w:rsid w:val="00035837"/>
    <w:rsid w:val="00040079"/>
    <w:rsid w:val="000420B7"/>
    <w:rsid w:val="00042583"/>
    <w:rsid w:val="00055C03"/>
    <w:rsid w:val="00065B73"/>
    <w:rsid w:val="0006612D"/>
    <w:rsid w:val="0006616C"/>
    <w:rsid w:val="000838F1"/>
    <w:rsid w:val="000B35DF"/>
    <w:rsid w:val="000F767C"/>
    <w:rsid w:val="00103477"/>
    <w:rsid w:val="00117222"/>
    <w:rsid w:val="001248FB"/>
    <w:rsid w:val="00126931"/>
    <w:rsid w:val="00127311"/>
    <w:rsid w:val="00152220"/>
    <w:rsid w:val="00152469"/>
    <w:rsid w:val="0018212E"/>
    <w:rsid w:val="0018378C"/>
    <w:rsid w:val="00190E52"/>
    <w:rsid w:val="00193B4C"/>
    <w:rsid w:val="002074BD"/>
    <w:rsid w:val="00210965"/>
    <w:rsid w:val="0022496E"/>
    <w:rsid w:val="00226DBC"/>
    <w:rsid w:val="00231F4A"/>
    <w:rsid w:val="002372C9"/>
    <w:rsid w:val="00260AD1"/>
    <w:rsid w:val="00264B9E"/>
    <w:rsid w:val="002758D1"/>
    <w:rsid w:val="002770B5"/>
    <w:rsid w:val="00285FEF"/>
    <w:rsid w:val="002D0603"/>
    <w:rsid w:val="002E6415"/>
    <w:rsid w:val="00306843"/>
    <w:rsid w:val="00311E0D"/>
    <w:rsid w:val="00313FDB"/>
    <w:rsid w:val="00316164"/>
    <w:rsid w:val="00355A4D"/>
    <w:rsid w:val="00373659"/>
    <w:rsid w:val="00373BDF"/>
    <w:rsid w:val="003B51B0"/>
    <w:rsid w:val="003B6746"/>
    <w:rsid w:val="003C2B10"/>
    <w:rsid w:val="003C2FB6"/>
    <w:rsid w:val="003D2FE1"/>
    <w:rsid w:val="003D538F"/>
    <w:rsid w:val="003E52CB"/>
    <w:rsid w:val="00452BD9"/>
    <w:rsid w:val="004536C8"/>
    <w:rsid w:val="00453C8F"/>
    <w:rsid w:val="004572B3"/>
    <w:rsid w:val="0046448F"/>
    <w:rsid w:val="00475F4D"/>
    <w:rsid w:val="0048109C"/>
    <w:rsid w:val="004978E4"/>
    <w:rsid w:val="004A49B4"/>
    <w:rsid w:val="004B7956"/>
    <w:rsid w:val="004C17AB"/>
    <w:rsid w:val="004D5B9C"/>
    <w:rsid w:val="004F3C43"/>
    <w:rsid w:val="00504E8F"/>
    <w:rsid w:val="00510215"/>
    <w:rsid w:val="00510742"/>
    <w:rsid w:val="00532446"/>
    <w:rsid w:val="00550E52"/>
    <w:rsid w:val="00557FCA"/>
    <w:rsid w:val="00572039"/>
    <w:rsid w:val="00575547"/>
    <w:rsid w:val="005772D8"/>
    <w:rsid w:val="005834EB"/>
    <w:rsid w:val="005A1A02"/>
    <w:rsid w:val="00603B8C"/>
    <w:rsid w:val="00605029"/>
    <w:rsid w:val="00610B70"/>
    <w:rsid w:val="00621C5B"/>
    <w:rsid w:val="006702D9"/>
    <w:rsid w:val="00676E9D"/>
    <w:rsid w:val="00683B79"/>
    <w:rsid w:val="006C3769"/>
    <w:rsid w:val="006C75F6"/>
    <w:rsid w:val="006E5655"/>
    <w:rsid w:val="006F2DE7"/>
    <w:rsid w:val="00704A4D"/>
    <w:rsid w:val="00726E25"/>
    <w:rsid w:val="00762362"/>
    <w:rsid w:val="007E7598"/>
    <w:rsid w:val="007F0BFD"/>
    <w:rsid w:val="007F2471"/>
    <w:rsid w:val="00833796"/>
    <w:rsid w:val="00850E2E"/>
    <w:rsid w:val="00854F65"/>
    <w:rsid w:val="008A405C"/>
    <w:rsid w:val="008F64BE"/>
    <w:rsid w:val="00912B14"/>
    <w:rsid w:val="00954551"/>
    <w:rsid w:val="00995E70"/>
    <w:rsid w:val="009C34DB"/>
    <w:rsid w:val="009C64BA"/>
    <w:rsid w:val="009D5A55"/>
    <w:rsid w:val="009E1ED9"/>
    <w:rsid w:val="009F49EB"/>
    <w:rsid w:val="009F70BD"/>
    <w:rsid w:val="00A1205A"/>
    <w:rsid w:val="00A15A09"/>
    <w:rsid w:val="00A20879"/>
    <w:rsid w:val="00A36BBC"/>
    <w:rsid w:val="00A431C3"/>
    <w:rsid w:val="00A44374"/>
    <w:rsid w:val="00A54001"/>
    <w:rsid w:val="00A76328"/>
    <w:rsid w:val="00A85B97"/>
    <w:rsid w:val="00A90428"/>
    <w:rsid w:val="00A92BD6"/>
    <w:rsid w:val="00A9638F"/>
    <w:rsid w:val="00AA6BC0"/>
    <w:rsid w:val="00AB40CF"/>
    <w:rsid w:val="00AC6897"/>
    <w:rsid w:val="00AD1402"/>
    <w:rsid w:val="00AD15E3"/>
    <w:rsid w:val="00B077A0"/>
    <w:rsid w:val="00B12639"/>
    <w:rsid w:val="00B21D8D"/>
    <w:rsid w:val="00B63AC0"/>
    <w:rsid w:val="00B81A1A"/>
    <w:rsid w:val="00BF655A"/>
    <w:rsid w:val="00C03333"/>
    <w:rsid w:val="00C036D9"/>
    <w:rsid w:val="00C1038B"/>
    <w:rsid w:val="00C217BE"/>
    <w:rsid w:val="00C351DE"/>
    <w:rsid w:val="00C66B0F"/>
    <w:rsid w:val="00C720FA"/>
    <w:rsid w:val="00C8094A"/>
    <w:rsid w:val="00C80F38"/>
    <w:rsid w:val="00C905D4"/>
    <w:rsid w:val="00CC042B"/>
    <w:rsid w:val="00CC1AC9"/>
    <w:rsid w:val="00D15B2B"/>
    <w:rsid w:val="00D41102"/>
    <w:rsid w:val="00D43A25"/>
    <w:rsid w:val="00D66D37"/>
    <w:rsid w:val="00D86466"/>
    <w:rsid w:val="00D95749"/>
    <w:rsid w:val="00DC1748"/>
    <w:rsid w:val="00DD15BC"/>
    <w:rsid w:val="00DF0F9F"/>
    <w:rsid w:val="00DF4FB4"/>
    <w:rsid w:val="00E05BF1"/>
    <w:rsid w:val="00E1719F"/>
    <w:rsid w:val="00E27BEC"/>
    <w:rsid w:val="00E64EAF"/>
    <w:rsid w:val="00E86EE7"/>
    <w:rsid w:val="00EB2239"/>
    <w:rsid w:val="00ED18EE"/>
    <w:rsid w:val="00ED4CC0"/>
    <w:rsid w:val="00F618DC"/>
    <w:rsid w:val="00F64457"/>
    <w:rsid w:val="00F666EB"/>
    <w:rsid w:val="00F75B37"/>
    <w:rsid w:val="00F838F8"/>
    <w:rsid w:val="00F85795"/>
    <w:rsid w:val="00F865C0"/>
    <w:rsid w:val="00FA0C37"/>
    <w:rsid w:val="00FA74E1"/>
    <w:rsid w:val="00FB1ACE"/>
    <w:rsid w:val="00FB1CE2"/>
    <w:rsid w:val="00FC3B73"/>
    <w:rsid w:val="00FF484A"/>
    <w:rsid w:val="00FF5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ED9"/>
  </w:style>
  <w:style w:type="paragraph" w:styleId="1">
    <w:name w:val="heading 1"/>
    <w:basedOn w:val="a"/>
    <w:next w:val="a"/>
    <w:link w:val="10"/>
    <w:uiPriority w:val="9"/>
    <w:qFormat/>
    <w:rsid w:val="00912B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E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193B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5E70"/>
    <w:rPr>
      <w:color w:val="0000FF"/>
      <w:u w:val="single"/>
    </w:rPr>
  </w:style>
  <w:style w:type="paragraph" w:styleId="a4">
    <w:name w:val="Normal (Web)"/>
    <w:basedOn w:val="a"/>
    <w:uiPriority w:val="99"/>
    <w:unhideWhenUsed/>
    <w:rsid w:val="00995E7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95E70"/>
    <w:rPr>
      <w:b/>
      <w:bCs/>
    </w:rPr>
  </w:style>
  <w:style w:type="paragraph" w:styleId="a6">
    <w:name w:val="Balloon Text"/>
    <w:basedOn w:val="a"/>
    <w:link w:val="a7"/>
    <w:uiPriority w:val="99"/>
    <w:semiHidden/>
    <w:unhideWhenUsed/>
    <w:rsid w:val="000074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74BD"/>
    <w:rPr>
      <w:rFonts w:ascii="Tahoma" w:hAnsi="Tahoma" w:cs="Tahoma"/>
      <w:sz w:val="16"/>
      <w:szCs w:val="16"/>
    </w:rPr>
  </w:style>
  <w:style w:type="character" w:customStyle="1" w:styleId="40">
    <w:name w:val="Заголовок 4 Знак"/>
    <w:basedOn w:val="a0"/>
    <w:link w:val="4"/>
    <w:uiPriority w:val="9"/>
    <w:rsid w:val="00193B4C"/>
    <w:rPr>
      <w:rFonts w:asciiTheme="majorHAnsi" w:eastAsiaTheme="majorEastAsia" w:hAnsiTheme="majorHAnsi" w:cstheme="majorBidi"/>
      <w:b/>
      <w:bCs/>
      <w:i/>
      <w:iCs/>
      <w:color w:val="4F81BD" w:themeColor="accent1"/>
    </w:rPr>
  </w:style>
  <w:style w:type="character" w:styleId="a8">
    <w:name w:val="Emphasis"/>
    <w:basedOn w:val="a0"/>
    <w:uiPriority w:val="20"/>
    <w:qFormat/>
    <w:rsid w:val="00193B4C"/>
    <w:rPr>
      <w:i/>
      <w:iCs/>
    </w:rPr>
  </w:style>
  <w:style w:type="character" w:customStyle="1" w:styleId="10">
    <w:name w:val="Заголовок 1 Знак"/>
    <w:basedOn w:val="a0"/>
    <w:link w:val="1"/>
    <w:uiPriority w:val="9"/>
    <w:rsid w:val="00912B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E52C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5E70"/>
    <w:rPr>
      <w:color w:val="0000FF"/>
      <w:u w:val="single"/>
    </w:rPr>
  </w:style>
  <w:style w:type="paragraph" w:styleId="a4">
    <w:name w:val="Normal (Web)"/>
    <w:basedOn w:val="a"/>
    <w:uiPriority w:val="99"/>
    <w:unhideWhenUsed/>
    <w:rsid w:val="00995E7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95E70"/>
    <w:rPr>
      <w:b/>
      <w:bCs/>
    </w:rPr>
  </w:style>
  <w:style w:type="paragraph" w:styleId="a6">
    <w:name w:val="Balloon Text"/>
    <w:basedOn w:val="a"/>
    <w:link w:val="a7"/>
    <w:uiPriority w:val="99"/>
    <w:semiHidden/>
    <w:unhideWhenUsed/>
    <w:rsid w:val="000074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74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37298">
      <w:bodyDiv w:val="1"/>
      <w:marLeft w:val="0"/>
      <w:marRight w:val="0"/>
      <w:marTop w:val="0"/>
      <w:marBottom w:val="0"/>
      <w:divBdr>
        <w:top w:val="none" w:sz="0" w:space="0" w:color="auto"/>
        <w:left w:val="none" w:sz="0" w:space="0" w:color="auto"/>
        <w:bottom w:val="none" w:sz="0" w:space="0" w:color="auto"/>
        <w:right w:val="none" w:sz="0" w:space="0" w:color="auto"/>
      </w:divBdr>
    </w:div>
    <w:div w:id="71246547">
      <w:bodyDiv w:val="1"/>
      <w:marLeft w:val="0"/>
      <w:marRight w:val="0"/>
      <w:marTop w:val="0"/>
      <w:marBottom w:val="0"/>
      <w:divBdr>
        <w:top w:val="none" w:sz="0" w:space="0" w:color="auto"/>
        <w:left w:val="none" w:sz="0" w:space="0" w:color="auto"/>
        <w:bottom w:val="none" w:sz="0" w:space="0" w:color="auto"/>
        <w:right w:val="none" w:sz="0" w:space="0" w:color="auto"/>
      </w:divBdr>
    </w:div>
    <w:div w:id="132796798">
      <w:bodyDiv w:val="1"/>
      <w:marLeft w:val="0"/>
      <w:marRight w:val="0"/>
      <w:marTop w:val="0"/>
      <w:marBottom w:val="0"/>
      <w:divBdr>
        <w:top w:val="none" w:sz="0" w:space="0" w:color="auto"/>
        <w:left w:val="none" w:sz="0" w:space="0" w:color="auto"/>
        <w:bottom w:val="none" w:sz="0" w:space="0" w:color="auto"/>
        <w:right w:val="none" w:sz="0" w:space="0" w:color="auto"/>
      </w:divBdr>
    </w:div>
    <w:div w:id="255602774">
      <w:bodyDiv w:val="1"/>
      <w:marLeft w:val="0"/>
      <w:marRight w:val="0"/>
      <w:marTop w:val="0"/>
      <w:marBottom w:val="0"/>
      <w:divBdr>
        <w:top w:val="none" w:sz="0" w:space="0" w:color="auto"/>
        <w:left w:val="none" w:sz="0" w:space="0" w:color="auto"/>
        <w:bottom w:val="none" w:sz="0" w:space="0" w:color="auto"/>
        <w:right w:val="none" w:sz="0" w:space="0" w:color="auto"/>
      </w:divBdr>
    </w:div>
    <w:div w:id="334041897">
      <w:bodyDiv w:val="1"/>
      <w:marLeft w:val="0"/>
      <w:marRight w:val="0"/>
      <w:marTop w:val="0"/>
      <w:marBottom w:val="0"/>
      <w:divBdr>
        <w:top w:val="none" w:sz="0" w:space="0" w:color="auto"/>
        <w:left w:val="none" w:sz="0" w:space="0" w:color="auto"/>
        <w:bottom w:val="none" w:sz="0" w:space="0" w:color="auto"/>
        <w:right w:val="none" w:sz="0" w:space="0" w:color="auto"/>
      </w:divBdr>
    </w:div>
    <w:div w:id="450518787">
      <w:bodyDiv w:val="1"/>
      <w:marLeft w:val="0"/>
      <w:marRight w:val="0"/>
      <w:marTop w:val="0"/>
      <w:marBottom w:val="0"/>
      <w:divBdr>
        <w:top w:val="none" w:sz="0" w:space="0" w:color="auto"/>
        <w:left w:val="none" w:sz="0" w:space="0" w:color="auto"/>
        <w:bottom w:val="none" w:sz="0" w:space="0" w:color="auto"/>
        <w:right w:val="none" w:sz="0" w:space="0" w:color="auto"/>
      </w:divBdr>
    </w:div>
    <w:div w:id="464659349">
      <w:bodyDiv w:val="1"/>
      <w:marLeft w:val="0"/>
      <w:marRight w:val="0"/>
      <w:marTop w:val="0"/>
      <w:marBottom w:val="0"/>
      <w:divBdr>
        <w:top w:val="none" w:sz="0" w:space="0" w:color="auto"/>
        <w:left w:val="none" w:sz="0" w:space="0" w:color="auto"/>
        <w:bottom w:val="none" w:sz="0" w:space="0" w:color="auto"/>
        <w:right w:val="none" w:sz="0" w:space="0" w:color="auto"/>
      </w:divBdr>
    </w:div>
    <w:div w:id="480392943">
      <w:bodyDiv w:val="1"/>
      <w:marLeft w:val="0"/>
      <w:marRight w:val="0"/>
      <w:marTop w:val="0"/>
      <w:marBottom w:val="0"/>
      <w:divBdr>
        <w:top w:val="none" w:sz="0" w:space="0" w:color="auto"/>
        <w:left w:val="none" w:sz="0" w:space="0" w:color="auto"/>
        <w:bottom w:val="none" w:sz="0" w:space="0" w:color="auto"/>
        <w:right w:val="none" w:sz="0" w:space="0" w:color="auto"/>
      </w:divBdr>
    </w:div>
    <w:div w:id="496841810">
      <w:bodyDiv w:val="1"/>
      <w:marLeft w:val="0"/>
      <w:marRight w:val="0"/>
      <w:marTop w:val="0"/>
      <w:marBottom w:val="0"/>
      <w:divBdr>
        <w:top w:val="none" w:sz="0" w:space="0" w:color="auto"/>
        <w:left w:val="none" w:sz="0" w:space="0" w:color="auto"/>
        <w:bottom w:val="none" w:sz="0" w:space="0" w:color="auto"/>
        <w:right w:val="none" w:sz="0" w:space="0" w:color="auto"/>
      </w:divBdr>
    </w:div>
    <w:div w:id="922644076">
      <w:bodyDiv w:val="1"/>
      <w:marLeft w:val="0"/>
      <w:marRight w:val="0"/>
      <w:marTop w:val="0"/>
      <w:marBottom w:val="0"/>
      <w:divBdr>
        <w:top w:val="none" w:sz="0" w:space="0" w:color="auto"/>
        <w:left w:val="none" w:sz="0" w:space="0" w:color="auto"/>
        <w:bottom w:val="none" w:sz="0" w:space="0" w:color="auto"/>
        <w:right w:val="none" w:sz="0" w:space="0" w:color="auto"/>
      </w:divBdr>
    </w:div>
    <w:div w:id="1339502163">
      <w:bodyDiv w:val="1"/>
      <w:marLeft w:val="0"/>
      <w:marRight w:val="0"/>
      <w:marTop w:val="0"/>
      <w:marBottom w:val="0"/>
      <w:divBdr>
        <w:top w:val="none" w:sz="0" w:space="0" w:color="auto"/>
        <w:left w:val="none" w:sz="0" w:space="0" w:color="auto"/>
        <w:bottom w:val="none" w:sz="0" w:space="0" w:color="auto"/>
        <w:right w:val="none" w:sz="0" w:space="0" w:color="auto"/>
      </w:divBdr>
    </w:div>
    <w:div w:id="1344818474">
      <w:bodyDiv w:val="1"/>
      <w:marLeft w:val="0"/>
      <w:marRight w:val="0"/>
      <w:marTop w:val="0"/>
      <w:marBottom w:val="0"/>
      <w:divBdr>
        <w:top w:val="none" w:sz="0" w:space="0" w:color="auto"/>
        <w:left w:val="none" w:sz="0" w:space="0" w:color="auto"/>
        <w:bottom w:val="none" w:sz="0" w:space="0" w:color="auto"/>
        <w:right w:val="none" w:sz="0" w:space="0" w:color="auto"/>
      </w:divBdr>
    </w:div>
    <w:div w:id="1629239331">
      <w:bodyDiv w:val="1"/>
      <w:marLeft w:val="0"/>
      <w:marRight w:val="0"/>
      <w:marTop w:val="0"/>
      <w:marBottom w:val="0"/>
      <w:divBdr>
        <w:top w:val="none" w:sz="0" w:space="0" w:color="auto"/>
        <w:left w:val="none" w:sz="0" w:space="0" w:color="auto"/>
        <w:bottom w:val="none" w:sz="0" w:space="0" w:color="auto"/>
        <w:right w:val="none" w:sz="0" w:space="0" w:color="auto"/>
      </w:divBdr>
    </w:div>
    <w:div w:id="1639339839">
      <w:bodyDiv w:val="1"/>
      <w:marLeft w:val="0"/>
      <w:marRight w:val="0"/>
      <w:marTop w:val="0"/>
      <w:marBottom w:val="0"/>
      <w:divBdr>
        <w:top w:val="none" w:sz="0" w:space="0" w:color="auto"/>
        <w:left w:val="none" w:sz="0" w:space="0" w:color="auto"/>
        <w:bottom w:val="none" w:sz="0" w:space="0" w:color="auto"/>
        <w:right w:val="none" w:sz="0" w:space="0" w:color="auto"/>
      </w:divBdr>
    </w:div>
    <w:div w:id="1639721851">
      <w:bodyDiv w:val="1"/>
      <w:marLeft w:val="0"/>
      <w:marRight w:val="0"/>
      <w:marTop w:val="0"/>
      <w:marBottom w:val="0"/>
      <w:divBdr>
        <w:top w:val="none" w:sz="0" w:space="0" w:color="auto"/>
        <w:left w:val="none" w:sz="0" w:space="0" w:color="auto"/>
        <w:bottom w:val="none" w:sz="0" w:space="0" w:color="auto"/>
        <w:right w:val="none" w:sz="0" w:space="0" w:color="auto"/>
      </w:divBdr>
      <w:divsChild>
        <w:div w:id="559169082">
          <w:marLeft w:val="0"/>
          <w:marRight w:val="0"/>
          <w:marTop w:val="0"/>
          <w:marBottom w:val="0"/>
          <w:divBdr>
            <w:top w:val="none" w:sz="0" w:space="0" w:color="auto"/>
            <w:left w:val="none" w:sz="0" w:space="0" w:color="auto"/>
            <w:bottom w:val="none" w:sz="0" w:space="0" w:color="auto"/>
            <w:right w:val="none" w:sz="0" w:space="0" w:color="auto"/>
          </w:divBdr>
          <w:divsChild>
            <w:div w:id="481123358">
              <w:marLeft w:val="0"/>
              <w:marRight w:val="0"/>
              <w:marTop w:val="0"/>
              <w:marBottom w:val="0"/>
              <w:divBdr>
                <w:top w:val="none" w:sz="0" w:space="0" w:color="auto"/>
                <w:left w:val="none" w:sz="0" w:space="0" w:color="auto"/>
                <w:bottom w:val="none" w:sz="0" w:space="0" w:color="auto"/>
                <w:right w:val="none" w:sz="0" w:space="0" w:color="auto"/>
              </w:divBdr>
              <w:divsChild>
                <w:div w:id="15092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5663">
      <w:bodyDiv w:val="1"/>
      <w:marLeft w:val="0"/>
      <w:marRight w:val="0"/>
      <w:marTop w:val="0"/>
      <w:marBottom w:val="0"/>
      <w:divBdr>
        <w:top w:val="none" w:sz="0" w:space="0" w:color="auto"/>
        <w:left w:val="none" w:sz="0" w:space="0" w:color="auto"/>
        <w:bottom w:val="none" w:sz="0" w:space="0" w:color="auto"/>
        <w:right w:val="none" w:sz="0" w:space="0" w:color="auto"/>
      </w:divBdr>
    </w:div>
    <w:div w:id="19405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920</TotalTime>
  <Pages>8</Pages>
  <Words>2610</Words>
  <Characters>14880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Начальник</cp:lastModifiedBy>
  <cp:revision>22</cp:revision>
  <cp:lastPrinted>2024-04-23T04:10:00Z</cp:lastPrinted>
  <dcterms:created xsi:type="dcterms:W3CDTF">2023-01-16T03:03:00Z</dcterms:created>
  <dcterms:modified xsi:type="dcterms:W3CDTF">2024-04-23T04:11:00Z</dcterms:modified>
</cp:coreProperties>
</file>